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24A" w:rsidRPr="002036EC" w:rsidRDefault="007D224A" w:rsidP="002036EC">
      <w:pPr>
        <w:jc w:val="right"/>
        <w:rPr>
          <w:rFonts w:asciiTheme="majorBidi" w:hAnsiTheme="majorBidi" w:cstheme="majorBidi"/>
          <w:sz w:val="24"/>
          <w:szCs w:val="24"/>
        </w:rPr>
      </w:pPr>
      <w:r w:rsidRPr="002036EC">
        <w:rPr>
          <w:rFonts w:asciiTheme="majorBidi" w:hAnsiTheme="majorBidi" w:cstheme="majorBidi"/>
          <w:sz w:val="24"/>
          <w:szCs w:val="24"/>
        </w:rPr>
        <w:t>Załącznik nr  do SWZ</w:t>
      </w:r>
    </w:p>
    <w:p w:rsidR="00436336" w:rsidRPr="00DA3648" w:rsidRDefault="00436336" w:rsidP="00436336">
      <w:pPr>
        <w:autoSpaceDE w:val="0"/>
        <w:autoSpaceDN w:val="0"/>
        <w:adjustRightInd w:val="0"/>
        <w:spacing w:after="0" w:line="240" w:lineRule="auto"/>
        <w:jc w:val="center"/>
        <w:rPr>
          <w:rFonts w:asciiTheme="majorBidi" w:eastAsia="Calibri" w:hAnsiTheme="majorBidi" w:cstheme="majorBidi"/>
          <w:b/>
          <w:bCs/>
          <w:kern w:val="0"/>
          <w:sz w:val="24"/>
          <w:szCs w:val="24"/>
          <w:lang w:eastAsia="pl-PL"/>
        </w:rPr>
      </w:pPr>
      <w:r w:rsidRPr="00DA3648">
        <w:rPr>
          <w:rFonts w:asciiTheme="majorBidi" w:eastAsia="Calibri" w:hAnsiTheme="majorBidi" w:cstheme="majorBidi"/>
          <w:b/>
          <w:bCs/>
          <w:kern w:val="0"/>
          <w:sz w:val="24"/>
          <w:szCs w:val="24"/>
          <w:lang w:eastAsia="pl-PL"/>
        </w:rPr>
        <w:t>UMOWA NR  ………./202</w:t>
      </w:r>
      <w:r w:rsidR="00DA3648" w:rsidRPr="00DA3648">
        <w:rPr>
          <w:rFonts w:asciiTheme="majorBidi" w:eastAsia="Calibri" w:hAnsiTheme="majorBidi" w:cstheme="majorBidi"/>
          <w:b/>
          <w:bCs/>
          <w:kern w:val="0"/>
          <w:sz w:val="24"/>
          <w:szCs w:val="24"/>
          <w:lang w:eastAsia="pl-PL"/>
        </w:rPr>
        <w:t>6</w:t>
      </w:r>
    </w:p>
    <w:p w:rsidR="00436336" w:rsidRPr="00DA3648" w:rsidRDefault="00436336" w:rsidP="00436336">
      <w:pPr>
        <w:autoSpaceDE w:val="0"/>
        <w:autoSpaceDN w:val="0"/>
        <w:adjustRightInd w:val="0"/>
        <w:spacing w:after="0" w:line="240" w:lineRule="auto"/>
        <w:jc w:val="center"/>
        <w:rPr>
          <w:rFonts w:asciiTheme="majorBidi" w:hAnsiTheme="majorBidi" w:cstheme="majorBidi"/>
          <w:b/>
          <w:bCs/>
          <w:kern w:val="0"/>
          <w:sz w:val="24"/>
          <w:szCs w:val="24"/>
        </w:rPr>
      </w:pPr>
      <w:r w:rsidRPr="00DA3648">
        <w:rPr>
          <w:rFonts w:asciiTheme="majorBidi" w:hAnsiTheme="majorBidi" w:cstheme="majorBidi"/>
          <w:b/>
          <w:bCs/>
          <w:kern w:val="0"/>
          <w:sz w:val="24"/>
          <w:szCs w:val="24"/>
        </w:rPr>
        <w:t>projekt</w:t>
      </w:r>
    </w:p>
    <w:p w:rsidR="00927430" w:rsidRPr="00DA3648" w:rsidRDefault="00927430" w:rsidP="00927430">
      <w:pPr>
        <w:autoSpaceDE w:val="0"/>
        <w:autoSpaceDN w:val="0"/>
        <w:adjustRightInd w:val="0"/>
        <w:spacing w:after="0" w:line="240" w:lineRule="auto"/>
        <w:rPr>
          <w:rFonts w:asciiTheme="majorBidi" w:hAnsiTheme="majorBidi" w:cstheme="majorBidi"/>
          <w:b/>
          <w:bCs/>
          <w:kern w:val="0"/>
          <w:sz w:val="24"/>
          <w:szCs w:val="24"/>
        </w:rPr>
      </w:pP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W   dniu   ……………….   w   Węglińcu   została   zawarta   umowa   pomiędzy: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1. Gminą Węgliniec z siedzibą: ul. Sikorskiego 3,   59 – 940 Węgliniec,    NIP: 615-18-08-660</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reprezentowaną przez:</w:t>
      </w:r>
    </w:p>
    <w:p w:rsidR="00436336" w:rsidRPr="00DA3648" w:rsidRDefault="00436336" w:rsidP="0028061F">
      <w:pPr>
        <w:autoSpaceDE w:val="0"/>
        <w:autoSpaceDN w:val="0"/>
        <w:adjustRightInd w:val="0"/>
        <w:spacing w:after="0" w:line="240" w:lineRule="auto"/>
        <w:jc w:val="both"/>
        <w:rPr>
          <w:rFonts w:asciiTheme="majorBidi" w:hAnsiTheme="majorBidi" w:cstheme="majorBidi"/>
          <w:kern w:val="0"/>
          <w:sz w:val="24"/>
          <w:szCs w:val="24"/>
        </w:rPr>
      </w:pPr>
      <w:r w:rsidRPr="00DA3648">
        <w:rPr>
          <w:rFonts w:asciiTheme="majorBidi" w:hAnsiTheme="majorBidi" w:cstheme="majorBidi"/>
          <w:kern w:val="0"/>
          <w:sz w:val="24"/>
          <w:szCs w:val="24"/>
        </w:rPr>
        <w:t>Burmistrza Gminy i Miasta Węgliniec – Mariusza Wieczorka, przy kontrasygnacie Skarbnika Gminy i</w:t>
      </w:r>
      <w:r w:rsidR="008F0A58" w:rsidRPr="00DA3648">
        <w:rPr>
          <w:rFonts w:asciiTheme="majorBidi" w:hAnsiTheme="majorBidi" w:cstheme="majorBidi"/>
          <w:kern w:val="0"/>
          <w:sz w:val="24"/>
          <w:szCs w:val="24"/>
        </w:rPr>
        <w:t xml:space="preserve"> </w:t>
      </w:r>
      <w:r w:rsidRPr="00DA3648">
        <w:rPr>
          <w:rFonts w:asciiTheme="majorBidi" w:hAnsiTheme="majorBidi" w:cstheme="majorBidi"/>
          <w:kern w:val="0"/>
          <w:sz w:val="24"/>
          <w:szCs w:val="24"/>
        </w:rPr>
        <w:t xml:space="preserve">Miasta Węgliniec </w:t>
      </w:r>
      <w:r w:rsidR="0028061F">
        <w:rPr>
          <w:rFonts w:asciiTheme="majorBidi" w:hAnsiTheme="majorBidi" w:cstheme="majorBidi"/>
          <w:kern w:val="0"/>
          <w:sz w:val="24"/>
          <w:szCs w:val="24"/>
        </w:rPr>
        <w:t>Anny Ząbkowskiej</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zwaną dalej „Zamawiającym”,</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a</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2.</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z siedzibą w ………………………., przy ul.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wpisanym do KRS pod nr ………………., w Sądzie Rejonowym ……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o kapitale zakładowym w wysokości ……………………. zł,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posiadającym NIP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zwanym w dalszej części umowy „Wykonawcą”, reprezentowanym przez: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1) …………………………………… - prezesa zarządu/członka zarządu/prokurenta;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2) …………………………………… -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Panem/Panią ……………… zamieszkałym/-ą w ………………. przy ul.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prowadzącym/-ą działalność gospodarczą pod nazwą: ……………………………………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r w:rsidRPr="00DA3648">
        <w:rPr>
          <w:rFonts w:asciiTheme="majorBidi" w:hAnsiTheme="majorBidi" w:cstheme="majorBidi"/>
          <w:kern w:val="0"/>
          <w:sz w:val="24"/>
          <w:szCs w:val="24"/>
        </w:rPr>
        <w:t xml:space="preserve">z siedzibą w ………………………., przy ul. …………………………………………….., </w:t>
      </w:r>
    </w:p>
    <w:p w:rsidR="00436336" w:rsidRPr="00DA3648" w:rsidRDefault="00436336" w:rsidP="00436336">
      <w:pPr>
        <w:autoSpaceDE w:val="0"/>
        <w:autoSpaceDN w:val="0"/>
        <w:adjustRightInd w:val="0"/>
        <w:spacing w:after="0" w:line="240" w:lineRule="auto"/>
        <w:jc w:val="both"/>
        <w:rPr>
          <w:rFonts w:asciiTheme="majorBidi" w:hAnsiTheme="majorBidi" w:cstheme="majorBidi"/>
          <w:kern w:val="0"/>
          <w:sz w:val="24"/>
          <w:szCs w:val="24"/>
        </w:rPr>
      </w:pPr>
      <w:r w:rsidRPr="00DA3648">
        <w:rPr>
          <w:rFonts w:asciiTheme="majorBidi" w:hAnsiTheme="majorBidi" w:cstheme="majorBidi"/>
          <w:kern w:val="0"/>
          <w:sz w:val="24"/>
          <w:szCs w:val="24"/>
        </w:rPr>
        <w:t xml:space="preserve">zarejestrowaną w Centralnej Ewidencji i Informacji o Działalności Gospodarczej Rzeczypospolitej Polskiej, posiadającym NIP ….. zwanym w dalszej części umowy „Wykonawcą” </w:t>
      </w:r>
    </w:p>
    <w:p w:rsidR="00436336" w:rsidRPr="00DA3648" w:rsidRDefault="00436336" w:rsidP="00436336">
      <w:pPr>
        <w:autoSpaceDE w:val="0"/>
        <w:autoSpaceDN w:val="0"/>
        <w:adjustRightInd w:val="0"/>
        <w:spacing w:after="0" w:line="240" w:lineRule="auto"/>
        <w:rPr>
          <w:rFonts w:asciiTheme="majorBidi" w:hAnsiTheme="majorBidi" w:cstheme="majorBidi"/>
          <w:kern w:val="0"/>
          <w:sz w:val="24"/>
          <w:szCs w:val="24"/>
        </w:rPr>
      </w:pPr>
    </w:p>
    <w:p w:rsidR="007D224A" w:rsidRPr="00DA3648" w:rsidRDefault="00436336" w:rsidP="00302C92">
      <w:pPr>
        <w:autoSpaceDE w:val="0"/>
        <w:autoSpaceDN w:val="0"/>
        <w:adjustRightInd w:val="0"/>
        <w:spacing w:after="0" w:line="240" w:lineRule="auto"/>
        <w:jc w:val="both"/>
        <w:rPr>
          <w:rFonts w:asciiTheme="majorBidi" w:hAnsiTheme="majorBidi" w:cstheme="majorBidi"/>
          <w:kern w:val="0"/>
          <w:sz w:val="24"/>
          <w:szCs w:val="24"/>
        </w:rPr>
      </w:pPr>
      <w:r w:rsidRPr="00DA3648">
        <w:rPr>
          <w:rFonts w:asciiTheme="majorBidi" w:hAnsiTheme="majorBidi" w:cstheme="majorBidi"/>
          <w:kern w:val="0"/>
          <w:sz w:val="24"/>
          <w:szCs w:val="24"/>
        </w:rPr>
        <w:t xml:space="preserve">Podstawą zawarcia umowy jest postępowanie o udzielenie zamówienia publicznego w trybie podstawowym (znak sprawy </w:t>
      </w:r>
      <w:r w:rsidR="00302C92" w:rsidRPr="00DA3648">
        <w:rPr>
          <w:rFonts w:asciiTheme="majorBidi" w:hAnsiTheme="majorBidi" w:cstheme="majorBidi"/>
          <w:kern w:val="0"/>
          <w:sz w:val="24"/>
          <w:szCs w:val="24"/>
        </w:rPr>
        <w:t>………</w:t>
      </w:r>
      <w:r w:rsidRPr="00DA3648">
        <w:rPr>
          <w:rFonts w:asciiTheme="majorBidi" w:hAnsiTheme="majorBidi" w:cstheme="majorBidi"/>
          <w:kern w:val="0"/>
          <w:sz w:val="24"/>
          <w:szCs w:val="24"/>
        </w:rPr>
        <w:t>), zgodnie z ustawą z dnia 11 września 2019 roku Prawo zamówień publicznych (t.j. Dz. U. z 202</w:t>
      </w:r>
      <w:r w:rsidR="00050C70" w:rsidRPr="00DA3648">
        <w:rPr>
          <w:rFonts w:asciiTheme="majorBidi" w:hAnsiTheme="majorBidi" w:cstheme="majorBidi"/>
          <w:kern w:val="0"/>
          <w:sz w:val="24"/>
          <w:szCs w:val="24"/>
        </w:rPr>
        <w:t>4</w:t>
      </w:r>
      <w:r w:rsidRPr="00DA3648">
        <w:rPr>
          <w:rFonts w:asciiTheme="majorBidi" w:hAnsiTheme="majorBidi" w:cstheme="majorBidi"/>
          <w:kern w:val="0"/>
          <w:sz w:val="24"/>
          <w:szCs w:val="24"/>
        </w:rPr>
        <w:t xml:space="preserve"> r. poz. 1</w:t>
      </w:r>
      <w:r w:rsidR="00050C70" w:rsidRPr="00DA3648">
        <w:rPr>
          <w:rFonts w:asciiTheme="majorBidi" w:hAnsiTheme="majorBidi" w:cstheme="majorBidi"/>
          <w:kern w:val="0"/>
          <w:sz w:val="24"/>
          <w:szCs w:val="24"/>
        </w:rPr>
        <w:t>320</w:t>
      </w:r>
      <w:r w:rsidRPr="00DA3648">
        <w:rPr>
          <w:rFonts w:asciiTheme="majorBidi" w:hAnsiTheme="majorBidi" w:cstheme="majorBidi"/>
          <w:kern w:val="0"/>
          <w:sz w:val="24"/>
          <w:szCs w:val="24"/>
        </w:rPr>
        <w:t xml:space="preserve"> z późn. zm.) </w:t>
      </w:r>
    </w:p>
    <w:p w:rsidR="00302C92" w:rsidRPr="00DA3648" w:rsidRDefault="00302C92" w:rsidP="00302C92">
      <w:pPr>
        <w:keepNext/>
        <w:keepLines/>
        <w:spacing w:after="3"/>
        <w:ind w:left="322" w:right="35" w:hanging="10"/>
        <w:jc w:val="center"/>
        <w:outlineLvl w:val="0"/>
        <w:rPr>
          <w:rFonts w:asciiTheme="majorBidi" w:eastAsia="Calibri" w:hAnsiTheme="majorBidi" w:cstheme="majorBidi"/>
          <w:b/>
          <w:sz w:val="24"/>
          <w:szCs w:val="24"/>
          <w:lang w:eastAsia="pl-PL"/>
        </w:rPr>
      </w:pPr>
    </w:p>
    <w:p w:rsidR="00FC3636" w:rsidRDefault="007D224A" w:rsidP="00FC3636">
      <w:pPr>
        <w:keepNext/>
        <w:keepLines/>
        <w:spacing w:after="3"/>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 PRZEDMIOT UMOWY </w:t>
      </w:r>
    </w:p>
    <w:p w:rsidR="002036EC" w:rsidRPr="00FC3636" w:rsidRDefault="000B2B2E" w:rsidP="00FC3636">
      <w:pPr>
        <w:keepNext/>
        <w:keepLines/>
        <w:spacing w:after="3"/>
        <w:ind w:right="35" w:hanging="10"/>
        <w:jc w:val="both"/>
        <w:outlineLvl w:val="0"/>
        <w:rPr>
          <w:rFonts w:asciiTheme="majorBidi" w:eastAsia="Calibri" w:hAnsiTheme="majorBidi" w:cstheme="majorBidi"/>
          <w:b/>
          <w:sz w:val="24"/>
          <w:szCs w:val="24"/>
          <w:lang w:eastAsia="pl-PL"/>
        </w:rPr>
      </w:pPr>
      <w:r>
        <w:rPr>
          <w:rFonts w:asciiTheme="majorBidi" w:eastAsia="Calibri" w:hAnsiTheme="majorBidi" w:cstheme="majorBidi"/>
          <w:sz w:val="24"/>
          <w:szCs w:val="24"/>
          <w:lang w:eastAsia="pl-PL"/>
        </w:rPr>
        <w:t xml:space="preserve">1. </w:t>
      </w:r>
      <w:r w:rsidR="007D224A" w:rsidRPr="002036EC">
        <w:rPr>
          <w:rFonts w:asciiTheme="majorBidi" w:eastAsia="Calibri" w:hAnsiTheme="majorBidi" w:cstheme="majorBidi"/>
          <w:sz w:val="24"/>
          <w:szCs w:val="24"/>
          <w:lang w:eastAsia="pl-PL"/>
        </w:rPr>
        <w:t xml:space="preserve">Zamawiający powierza, a Wykonawca przyjmuje do realizacji </w:t>
      </w:r>
      <w:r w:rsidR="002036EC" w:rsidRPr="002036EC">
        <w:rPr>
          <w:rFonts w:asciiTheme="majorBidi" w:eastAsia="Calibri" w:hAnsiTheme="majorBidi" w:cstheme="majorBidi"/>
          <w:sz w:val="24"/>
          <w:szCs w:val="24"/>
          <w:lang w:eastAsia="pl-PL"/>
        </w:rPr>
        <w:t xml:space="preserve">wykonanie zamówienia pn. </w:t>
      </w:r>
      <w:r w:rsidR="002A6316">
        <w:rPr>
          <w:rFonts w:asciiTheme="majorBidi" w:eastAsia="Calibri" w:hAnsiTheme="majorBidi" w:cstheme="majorBidi"/>
          <w:sz w:val="24"/>
          <w:szCs w:val="24"/>
          <w:lang w:eastAsia="pl-PL"/>
        </w:rPr>
        <w:t>„</w:t>
      </w:r>
      <w:r w:rsidR="002A6316" w:rsidRPr="002A6316">
        <w:rPr>
          <w:rFonts w:asciiTheme="majorBidi" w:hAnsiTheme="majorBidi" w:cstheme="majorBidi"/>
          <w:b/>
          <w:bCs/>
          <w:sz w:val="24"/>
          <w:szCs w:val="24"/>
        </w:rPr>
        <w:t>Gmina Węgliniec centrum rowerowym Borów Dolnośląskich</w:t>
      </w:r>
      <w:r w:rsidR="002036EC" w:rsidRPr="002036EC">
        <w:rPr>
          <w:rFonts w:asciiTheme="majorBidi" w:hAnsiTheme="majorBidi" w:cstheme="majorBidi"/>
          <w:color w:val="000000" w:themeColor="text1"/>
          <w:sz w:val="24"/>
          <w:szCs w:val="24"/>
        </w:rPr>
        <w:t>”, w tym:</w:t>
      </w:r>
    </w:p>
    <w:p w:rsidR="00FC3636" w:rsidRDefault="00FC3636" w:rsidP="00E26596">
      <w:pPr>
        <w:spacing w:line="240" w:lineRule="auto"/>
        <w:jc w:val="both"/>
        <w:rPr>
          <w:rFonts w:asciiTheme="majorBidi" w:eastAsia="DejaVuSans" w:hAnsiTheme="majorBidi" w:cstheme="majorBidi"/>
          <w:sz w:val="24"/>
          <w:szCs w:val="24"/>
        </w:rPr>
      </w:pPr>
    </w:p>
    <w:p w:rsidR="00E26596" w:rsidRPr="00E26596" w:rsidRDefault="002036EC" w:rsidP="00E26596">
      <w:pPr>
        <w:spacing w:line="240" w:lineRule="auto"/>
        <w:jc w:val="both"/>
        <w:rPr>
          <w:rFonts w:asciiTheme="majorBidi" w:hAnsiTheme="majorBidi" w:cstheme="majorBidi"/>
          <w:sz w:val="24"/>
          <w:szCs w:val="24"/>
        </w:rPr>
      </w:pPr>
      <w:r w:rsidRPr="002036EC">
        <w:rPr>
          <w:rFonts w:asciiTheme="majorBidi" w:eastAsia="DejaVuSans" w:hAnsiTheme="majorBidi" w:cstheme="majorBidi"/>
          <w:sz w:val="24"/>
          <w:szCs w:val="24"/>
        </w:rPr>
        <w:t xml:space="preserve">CZĘŚĆ </w:t>
      </w:r>
      <w:r w:rsidR="00E26596">
        <w:rPr>
          <w:rFonts w:asciiTheme="majorBidi" w:eastAsia="DejaVuSans" w:hAnsiTheme="majorBidi" w:cstheme="majorBidi"/>
          <w:sz w:val="24"/>
          <w:szCs w:val="24"/>
        </w:rPr>
        <w:t>1</w:t>
      </w:r>
      <w:r w:rsidRPr="002036EC">
        <w:rPr>
          <w:rFonts w:asciiTheme="majorBidi" w:eastAsia="DejaVuSans" w:hAnsiTheme="majorBidi" w:cstheme="majorBidi"/>
          <w:sz w:val="24"/>
          <w:szCs w:val="24"/>
        </w:rPr>
        <w:t xml:space="preserve"> - </w:t>
      </w:r>
      <w:r w:rsidR="00E26596" w:rsidRPr="00E26596">
        <w:rPr>
          <w:rFonts w:asciiTheme="majorBidi" w:hAnsiTheme="majorBidi" w:cstheme="majorBidi"/>
          <w:sz w:val="24"/>
          <w:szCs w:val="24"/>
        </w:rPr>
        <w:t>Przebudowa nawierzchni ścieżki rowerowej „Szlakiem Starej Kolei Węgliniec – Czerwona Woda”</w:t>
      </w:r>
      <w:r w:rsidR="00E26596" w:rsidRPr="00E26596">
        <w:rPr>
          <w:rFonts w:asciiTheme="majorBidi" w:eastAsia="DejaVuSans" w:hAnsiTheme="majorBidi" w:cstheme="majorBidi"/>
          <w:sz w:val="24"/>
          <w:szCs w:val="24"/>
        </w:rPr>
        <w:t xml:space="preserve"> wraz z opracowaniem dokumentacji projektowej w systemie </w:t>
      </w:r>
      <w:r w:rsidR="00E26596" w:rsidRPr="00E26596">
        <w:rPr>
          <w:rFonts w:asciiTheme="majorBidi" w:hAnsiTheme="majorBidi" w:cstheme="majorBidi"/>
          <w:sz w:val="24"/>
          <w:szCs w:val="24"/>
        </w:rPr>
        <w:t>„zaprojektuj i wybuduj”</w:t>
      </w:r>
    </w:p>
    <w:p w:rsidR="00E26596" w:rsidRPr="00E26596" w:rsidRDefault="002036EC" w:rsidP="00E26596">
      <w:pPr>
        <w:spacing w:line="240" w:lineRule="auto"/>
        <w:jc w:val="both"/>
        <w:rPr>
          <w:rFonts w:asciiTheme="majorBidi" w:hAnsiTheme="majorBidi" w:cstheme="majorBidi"/>
          <w:sz w:val="24"/>
          <w:szCs w:val="24"/>
        </w:rPr>
      </w:pPr>
      <w:r w:rsidRPr="002036EC">
        <w:rPr>
          <w:rFonts w:asciiTheme="majorBidi" w:eastAsia="DejaVuSans" w:hAnsiTheme="majorBidi" w:cstheme="majorBidi"/>
          <w:sz w:val="24"/>
          <w:szCs w:val="24"/>
        </w:rPr>
        <w:t xml:space="preserve">CZĘŚĆ </w:t>
      </w:r>
      <w:r w:rsidR="00E26596">
        <w:rPr>
          <w:rFonts w:asciiTheme="majorBidi" w:eastAsia="DejaVuSans" w:hAnsiTheme="majorBidi" w:cstheme="majorBidi"/>
          <w:sz w:val="24"/>
          <w:szCs w:val="24"/>
        </w:rPr>
        <w:t>2</w:t>
      </w:r>
      <w:r w:rsidRPr="002036EC">
        <w:rPr>
          <w:rFonts w:asciiTheme="majorBidi" w:eastAsia="DejaVuSans" w:hAnsiTheme="majorBidi" w:cstheme="majorBidi"/>
          <w:sz w:val="24"/>
          <w:szCs w:val="24"/>
        </w:rPr>
        <w:t xml:space="preserve">  - </w:t>
      </w:r>
      <w:r w:rsidR="00E26596" w:rsidRPr="00E26596">
        <w:rPr>
          <w:rFonts w:asciiTheme="majorBidi" w:eastAsia="DejaVuSans" w:hAnsiTheme="majorBidi" w:cstheme="majorBidi"/>
          <w:sz w:val="24"/>
          <w:szCs w:val="24"/>
        </w:rPr>
        <w:t xml:space="preserve">Gmina Węgliniec centrum rowerowym Borów Dolnośląskich wraz z opracowaniem dokumentacji projektowej w systemie </w:t>
      </w:r>
      <w:r w:rsidR="00E26596" w:rsidRPr="00E26596">
        <w:rPr>
          <w:rFonts w:asciiTheme="majorBidi" w:hAnsiTheme="majorBidi" w:cstheme="majorBidi"/>
          <w:sz w:val="24"/>
          <w:szCs w:val="24"/>
        </w:rPr>
        <w:t>„zaprojektuj i wybuduj”</w:t>
      </w:r>
    </w:p>
    <w:p w:rsidR="000B2B2E" w:rsidRDefault="000B2B2E" w:rsidP="000B2B2E">
      <w:pPr>
        <w:spacing w:line="240" w:lineRule="auto"/>
        <w:jc w:val="both"/>
        <w:rPr>
          <w:rFonts w:asciiTheme="majorBidi" w:hAnsiTheme="majorBidi" w:cstheme="majorBidi"/>
          <w:sz w:val="24"/>
          <w:szCs w:val="24"/>
        </w:rPr>
      </w:pPr>
      <w:r>
        <w:rPr>
          <w:rFonts w:asciiTheme="majorBidi" w:eastAsia="DejaVuSans" w:hAnsiTheme="majorBidi" w:cstheme="majorBidi"/>
          <w:sz w:val="24"/>
          <w:szCs w:val="24"/>
        </w:rPr>
        <w:t xml:space="preserve">2. </w:t>
      </w:r>
      <w:r w:rsidR="002036EC" w:rsidRPr="002036EC">
        <w:rPr>
          <w:rFonts w:asciiTheme="majorBidi" w:eastAsia="DejaVuSans" w:hAnsiTheme="majorBidi" w:cstheme="majorBidi"/>
          <w:sz w:val="24"/>
          <w:szCs w:val="24"/>
        </w:rPr>
        <w:t xml:space="preserve">Przedmiot zamówienia jest </w:t>
      </w:r>
      <w:r w:rsidR="002036EC" w:rsidRPr="002036EC">
        <w:rPr>
          <w:rFonts w:asciiTheme="majorBidi" w:hAnsiTheme="majorBidi" w:cstheme="majorBidi"/>
          <w:sz w:val="24"/>
          <w:szCs w:val="24"/>
        </w:rPr>
        <w:t>realizowany w ramach projektu pn</w:t>
      </w:r>
      <w:r w:rsidR="002036EC" w:rsidRPr="00E26596">
        <w:rPr>
          <w:rFonts w:asciiTheme="majorBidi" w:hAnsiTheme="majorBidi" w:cstheme="majorBidi"/>
          <w:sz w:val="24"/>
          <w:szCs w:val="24"/>
        </w:rPr>
        <w:t xml:space="preserve">. </w:t>
      </w:r>
      <w:r w:rsidR="00E26596" w:rsidRPr="00E26596">
        <w:rPr>
          <w:rFonts w:asciiTheme="majorBidi" w:hAnsiTheme="majorBidi" w:cstheme="majorBidi"/>
          <w:sz w:val="24"/>
          <w:szCs w:val="24"/>
        </w:rPr>
        <w:t>Gmina Węgliniec centrum rowerowym Borów Dolnośląskich</w:t>
      </w:r>
      <w:r w:rsidR="002036EC" w:rsidRPr="002036EC">
        <w:rPr>
          <w:rFonts w:asciiTheme="majorBidi" w:hAnsiTheme="majorBidi" w:cstheme="majorBidi"/>
          <w:sz w:val="24"/>
          <w:szCs w:val="24"/>
        </w:rPr>
        <w:t>,</w:t>
      </w:r>
      <w:r w:rsidR="002036EC" w:rsidRPr="002036EC">
        <w:rPr>
          <w:rFonts w:asciiTheme="majorBidi" w:hAnsiTheme="majorBidi" w:cstheme="majorBidi"/>
          <w:b/>
          <w:bCs/>
          <w:sz w:val="24"/>
          <w:szCs w:val="24"/>
        </w:rPr>
        <w:t xml:space="preserve"> </w:t>
      </w:r>
      <w:r w:rsidR="002036EC" w:rsidRPr="002036EC">
        <w:rPr>
          <w:rStyle w:val="Uwydatnienie"/>
          <w:rFonts w:asciiTheme="majorBidi" w:hAnsiTheme="majorBidi" w:cstheme="majorBidi"/>
          <w:b w:val="0"/>
          <w:bCs w:val="0"/>
          <w:sz w:val="24"/>
          <w:szCs w:val="24"/>
        </w:rPr>
        <w:t>współfinansowanego</w:t>
      </w:r>
      <w:r w:rsidR="002036EC" w:rsidRPr="002036EC">
        <w:rPr>
          <w:rStyle w:val="Uwydatnienie"/>
          <w:rFonts w:asciiTheme="majorBidi" w:hAnsiTheme="majorBidi" w:cstheme="majorBidi"/>
          <w:sz w:val="24"/>
          <w:szCs w:val="24"/>
        </w:rPr>
        <w:t xml:space="preserve"> </w:t>
      </w:r>
      <w:r w:rsidR="002036EC" w:rsidRPr="002036EC">
        <w:rPr>
          <w:rFonts w:asciiTheme="majorBidi" w:hAnsiTheme="majorBidi" w:cstheme="majorBidi"/>
          <w:sz w:val="24"/>
          <w:szCs w:val="24"/>
        </w:rPr>
        <w:t>przez Unię Europejską</w:t>
      </w:r>
      <w:r w:rsidR="002036EC" w:rsidRPr="002036EC">
        <w:rPr>
          <w:rFonts w:asciiTheme="majorBidi" w:hAnsiTheme="majorBidi" w:cstheme="majorBidi"/>
          <w:b/>
          <w:bCs/>
          <w:sz w:val="24"/>
          <w:szCs w:val="24"/>
        </w:rPr>
        <w:t xml:space="preserve"> </w:t>
      </w:r>
      <w:r w:rsidR="002036EC" w:rsidRPr="002036EC">
        <w:rPr>
          <w:rStyle w:val="Uwydatnienie"/>
          <w:rFonts w:asciiTheme="majorBidi" w:hAnsiTheme="majorBidi" w:cstheme="majorBidi"/>
          <w:b w:val="0"/>
          <w:bCs w:val="0"/>
          <w:sz w:val="24"/>
          <w:szCs w:val="24"/>
        </w:rPr>
        <w:t xml:space="preserve">ze środków Europejskiego Funduszu </w:t>
      </w:r>
      <w:r w:rsidR="002036EC" w:rsidRPr="002036EC">
        <w:rPr>
          <w:rFonts w:asciiTheme="majorBidi" w:hAnsiTheme="majorBidi" w:cstheme="majorBidi"/>
          <w:sz w:val="24"/>
          <w:szCs w:val="24"/>
        </w:rPr>
        <w:t>Rozwoju Regionalnego</w:t>
      </w:r>
      <w:r w:rsidR="002036EC" w:rsidRPr="002036EC">
        <w:rPr>
          <w:rFonts w:asciiTheme="majorBidi" w:hAnsiTheme="majorBidi" w:cstheme="majorBidi"/>
          <w:b/>
          <w:bCs/>
          <w:sz w:val="24"/>
          <w:szCs w:val="24"/>
        </w:rPr>
        <w:t xml:space="preserve"> </w:t>
      </w:r>
      <w:r w:rsidR="002036EC" w:rsidRPr="002036EC">
        <w:rPr>
          <w:rStyle w:val="Uwydatnienie"/>
          <w:rFonts w:asciiTheme="majorBidi" w:hAnsiTheme="majorBidi" w:cstheme="majorBidi"/>
          <w:b w:val="0"/>
          <w:bCs w:val="0"/>
          <w:sz w:val="24"/>
          <w:szCs w:val="24"/>
        </w:rPr>
        <w:t xml:space="preserve">w ramach Programu Fundusze Europejskie dla Dolnego Śląska 2021-2027, </w:t>
      </w:r>
      <w:r w:rsidR="002036EC" w:rsidRPr="002036EC">
        <w:rPr>
          <w:rFonts w:asciiTheme="majorBidi" w:hAnsiTheme="majorBidi" w:cstheme="majorBidi"/>
          <w:sz w:val="24"/>
          <w:szCs w:val="24"/>
        </w:rPr>
        <w:t>Priorytet nr 6 „Fundusze Europejskie bliżej mieszkańców Dolnego Śląska”</w:t>
      </w:r>
      <w:r w:rsidR="002036EC">
        <w:rPr>
          <w:rFonts w:asciiTheme="majorBidi" w:hAnsiTheme="majorBidi" w:cstheme="majorBidi"/>
          <w:sz w:val="24"/>
          <w:szCs w:val="24"/>
        </w:rPr>
        <w:t>, Działanie</w:t>
      </w:r>
      <w:r w:rsidR="002036EC" w:rsidRPr="002036EC">
        <w:rPr>
          <w:rFonts w:asciiTheme="majorBidi" w:hAnsiTheme="majorBidi" w:cstheme="majorBidi"/>
          <w:sz w:val="24"/>
          <w:szCs w:val="24"/>
        </w:rPr>
        <w:t xml:space="preserve"> nr 6.1 „Rozwój lokalny - strategie ZIT”</w:t>
      </w:r>
    </w:p>
    <w:p w:rsidR="00E26596" w:rsidRDefault="000B2B2E" w:rsidP="000B2B2E">
      <w:pPr>
        <w:spacing w:line="240" w:lineRule="auto"/>
        <w:jc w:val="both"/>
        <w:rPr>
          <w:rFonts w:asciiTheme="majorBidi" w:hAnsiTheme="majorBidi" w:cstheme="majorBidi"/>
          <w:sz w:val="24"/>
          <w:szCs w:val="24"/>
        </w:rPr>
      </w:pPr>
      <w:r>
        <w:rPr>
          <w:rFonts w:asciiTheme="majorBidi" w:hAnsiTheme="majorBidi" w:cstheme="majorBidi"/>
          <w:sz w:val="24"/>
          <w:szCs w:val="24"/>
        </w:rPr>
        <w:t xml:space="preserve">3. </w:t>
      </w:r>
      <w:r w:rsidR="007D224A" w:rsidRPr="002036EC">
        <w:rPr>
          <w:rFonts w:asciiTheme="majorBidi" w:eastAsia="Calibri" w:hAnsiTheme="majorBidi" w:cstheme="majorBidi"/>
          <w:sz w:val="24"/>
          <w:szCs w:val="24"/>
          <w:lang w:eastAsia="pl-PL"/>
        </w:rPr>
        <w:t>Zakres przedmiotu umowy</w:t>
      </w:r>
      <w:r w:rsidR="00872985">
        <w:rPr>
          <w:rFonts w:asciiTheme="majorBidi" w:eastAsia="Calibri" w:hAnsiTheme="majorBidi" w:cstheme="majorBidi"/>
          <w:sz w:val="24"/>
          <w:szCs w:val="24"/>
          <w:lang w:eastAsia="pl-PL"/>
        </w:rPr>
        <w:t>*</w:t>
      </w:r>
      <w:r w:rsidR="007D224A" w:rsidRPr="002036EC">
        <w:rPr>
          <w:rFonts w:asciiTheme="majorBidi" w:eastAsia="Calibri" w:hAnsiTheme="majorBidi" w:cstheme="majorBidi"/>
          <w:sz w:val="24"/>
          <w:szCs w:val="24"/>
          <w:lang w:eastAsia="pl-PL"/>
        </w:rPr>
        <w:t xml:space="preserve">: </w:t>
      </w:r>
    </w:p>
    <w:p w:rsidR="00E26596" w:rsidRPr="00E26596" w:rsidRDefault="00E26596" w:rsidP="00A67A15">
      <w:pPr>
        <w:pStyle w:val="Akapitzlist"/>
        <w:spacing w:after="120" w:line="240" w:lineRule="auto"/>
        <w:ind w:left="66"/>
        <w:jc w:val="both"/>
        <w:rPr>
          <w:rFonts w:asciiTheme="majorBidi" w:hAnsiTheme="majorBidi" w:cstheme="majorBidi"/>
          <w:sz w:val="24"/>
          <w:szCs w:val="24"/>
        </w:rPr>
      </w:pPr>
      <w:r w:rsidRPr="00E26596">
        <w:rPr>
          <w:rFonts w:asciiTheme="majorBidi" w:eastAsia="DejaVuSans" w:hAnsiTheme="majorBidi" w:cstheme="majorBidi"/>
          <w:b/>
          <w:bCs/>
          <w:sz w:val="24"/>
          <w:szCs w:val="24"/>
        </w:rPr>
        <w:lastRenderedPageBreak/>
        <w:t xml:space="preserve">CZĘŚĆ 1 - </w:t>
      </w:r>
      <w:r w:rsidRPr="00E26596">
        <w:rPr>
          <w:rFonts w:asciiTheme="majorBidi" w:hAnsiTheme="majorBidi" w:cstheme="majorBidi"/>
          <w:b/>
          <w:bCs/>
          <w:sz w:val="24"/>
          <w:szCs w:val="24"/>
        </w:rPr>
        <w:t>Przebudowa nawierzchni ścieżki rowerowej „Szlakiem Starej Kolei Węgliniec – Czerwona Woda”</w:t>
      </w:r>
      <w:r w:rsidRPr="00E26596">
        <w:rPr>
          <w:rFonts w:eastAsia="DejaVuSans"/>
          <w:b/>
          <w:bCs/>
          <w:sz w:val="24"/>
          <w:szCs w:val="24"/>
        </w:rPr>
        <w:t xml:space="preserve"> wraz z opracowaniem dokumentacji projektowej w systemie </w:t>
      </w:r>
      <w:r w:rsidRPr="00E26596">
        <w:rPr>
          <w:b/>
          <w:bCs/>
          <w:sz w:val="24"/>
          <w:szCs w:val="24"/>
        </w:rPr>
        <w:t>„zaprojektuj i wybuduj”</w:t>
      </w:r>
    </w:p>
    <w:p w:rsidR="00E26596" w:rsidRPr="00E26596" w:rsidRDefault="00E26596" w:rsidP="00A67A15">
      <w:pPr>
        <w:pStyle w:val="Akapitzlist"/>
        <w:numPr>
          <w:ilvl w:val="1"/>
          <w:numId w:val="29"/>
        </w:numPr>
        <w:tabs>
          <w:tab w:val="left" w:pos="709"/>
        </w:tabs>
        <w:spacing w:line="240" w:lineRule="auto"/>
        <w:ind w:hanging="654"/>
        <w:rPr>
          <w:rFonts w:asciiTheme="majorBidi" w:eastAsia="DejaVuSans" w:hAnsiTheme="majorBidi" w:cstheme="majorBidi"/>
          <w:sz w:val="24"/>
          <w:szCs w:val="24"/>
        </w:rPr>
      </w:pPr>
      <w:r w:rsidRPr="00E26596">
        <w:rPr>
          <w:rFonts w:asciiTheme="majorBidi" w:eastAsia="DejaVuSans" w:hAnsiTheme="majorBidi" w:cstheme="majorBidi"/>
          <w:sz w:val="24"/>
          <w:szCs w:val="24"/>
        </w:rPr>
        <w:t>Zadanie realizowane w dwóch etapach:</w:t>
      </w:r>
    </w:p>
    <w:p w:rsidR="00E26596" w:rsidRPr="00E26596" w:rsidRDefault="00E26596" w:rsidP="00E26596">
      <w:pPr>
        <w:pStyle w:val="Akapitzlist"/>
        <w:spacing w:line="240" w:lineRule="auto"/>
        <w:ind w:left="360"/>
        <w:rPr>
          <w:rFonts w:asciiTheme="majorBidi" w:hAnsiTheme="majorBidi" w:cstheme="majorBidi"/>
          <w:sz w:val="24"/>
          <w:szCs w:val="24"/>
        </w:rPr>
      </w:pPr>
      <w:r w:rsidRPr="00E26596">
        <w:rPr>
          <w:rFonts w:asciiTheme="majorBidi" w:hAnsiTheme="majorBidi" w:cstheme="majorBidi"/>
          <w:b/>
          <w:bCs/>
          <w:sz w:val="24"/>
          <w:szCs w:val="24"/>
        </w:rPr>
        <w:t>ETAP I</w:t>
      </w:r>
      <w:r w:rsidRPr="00E26596">
        <w:rPr>
          <w:rFonts w:asciiTheme="majorBidi" w:hAnsiTheme="majorBidi" w:cstheme="majorBidi"/>
          <w:sz w:val="24"/>
          <w:szCs w:val="24"/>
        </w:rPr>
        <w:t xml:space="preserve"> - Wykonanie dokumentacji projektowej wraz z niezbędnymi uzgodnieniami, zezwoleniami i decyzjami administracyjnymi zezwalającymi na prowadzenie robót budowlanych;</w:t>
      </w:r>
    </w:p>
    <w:p w:rsidR="00E26596" w:rsidRDefault="00E26596" w:rsidP="00E26596">
      <w:pPr>
        <w:pStyle w:val="Akapitzlist"/>
        <w:spacing w:line="240" w:lineRule="auto"/>
        <w:ind w:left="360"/>
        <w:rPr>
          <w:rFonts w:asciiTheme="majorBidi" w:hAnsiTheme="majorBidi" w:cstheme="majorBidi"/>
          <w:sz w:val="24"/>
          <w:szCs w:val="24"/>
        </w:rPr>
      </w:pPr>
      <w:r w:rsidRPr="00E26596">
        <w:rPr>
          <w:rFonts w:asciiTheme="majorBidi" w:hAnsiTheme="majorBidi" w:cstheme="majorBidi"/>
          <w:b/>
          <w:bCs/>
          <w:sz w:val="24"/>
          <w:szCs w:val="24"/>
        </w:rPr>
        <w:t>ETAP II - W</w:t>
      </w:r>
      <w:r w:rsidRPr="00E26596">
        <w:rPr>
          <w:rFonts w:asciiTheme="majorBidi" w:hAnsiTheme="majorBidi" w:cstheme="majorBidi"/>
          <w:sz w:val="24"/>
          <w:szCs w:val="24"/>
        </w:rPr>
        <w:t>ykonanie robót budowlanych wraz z dokumentacją powykonawczą oraz uzyskaniem niezbędnych do użytkowania przedmiotu zamów</w:t>
      </w:r>
      <w:r>
        <w:rPr>
          <w:rFonts w:asciiTheme="majorBidi" w:hAnsiTheme="majorBidi" w:cstheme="majorBidi"/>
          <w:sz w:val="24"/>
          <w:szCs w:val="24"/>
        </w:rPr>
        <w:t xml:space="preserve">ienia decyzji administracyjnych. </w:t>
      </w:r>
    </w:p>
    <w:p w:rsidR="00E26596" w:rsidRPr="00E26596" w:rsidRDefault="00E26596" w:rsidP="00A67A15">
      <w:pPr>
        <w:pStyle w:val="Akapitzlist"/>
        <w:numPr>
          <w:ilvl w:val="1"/>
          <w:numId w:val="29"/>
        </w:numPr>
        <w:spacing w:line="240" w:lineRule="auto"/>
        <w:ind w:left="709" w:hanging="283"/>
        <w:rPr>
          <w:rFonts w:asciiTheme="majorBidi" w:hAnsiTheme="majorBidi" w:cstheme="majorBidi"/>
          <w:sz w:val="24"/>
          <w:szCs w:val="24"/>
        </w:rPr>
      </w:pPr>
      <w:r w:rsidRPr="002A7758">
        <w:rPr>
          <w:rFonts w:asciiTheme="majorBidi" w:eastAsia="Calibri" w:hAnsiTheme="majorBidi" w:cstheme="majorBidi"/>
          <w:sz w:val="24"/>
          <w:szCs w:val="24"/>
          <w:lang w:eastAsia="pl-PL"/>
        </w:rPr>
        <w:t xml:space="preserve">Zakres przedmiotu umowy obejmuje w szczególności: </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o</w:t>
      </w:r>
      <w:r w:rsidRPr="00DA3648">
        <w:rPr>
          <w:rFonts w:asciiTheme="majorBidi" w:eastAsia="Calibri" w:hAnsiTheme="majorBidi" w:cstheme="majorBidi"/>
          <w:sz w:val="24"/>
          <w:szCs w:val="24"/>
          <w:lang w:eastAsia="pl-PL"/>
        </w:rPr>
        <w:t>pracowanie kompletnej dokumentacji projektowej wraz z uzyskaniem wszystkich niezbędnych opinii, uzgodnień, zezwoleń i decyzji administracyjnych</w:t>
      </w:r>
      <w:r>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 xml:space="preserve">opracowanie przedmiarów, kosztorysów, specyfikacji technicznych wykonania i odbioru robót budowlanych </w:t>
      </w:r>
      <w:proofErr w:type="spellStart"/>
      <w:r w:rsidRPr="00A67A15">
        <w:rPr>
          <w:rFonts w:asciiTheme="majorBidi" w:eastAsia="Calibri" w:hAnsiTheme="majorBidi" w:cstheme="majorBidi"/>
          <w:sz w:val="24"/>
          <w:szCs w:val="24"/>
          <w:lang w:eastAsia="pl-PL"/>
        </w:rPr>
        <w:t>STWiOR</w:t>
      </w:r>
      <w:proofErr w:type="spellEnd"/>
      <w:r w:rsidRPr="00A67A15">
        <w:rPr>
          <w:rFonts w:asciiTheme="majorBidi" w:eastAsia="Calibri" w:hAnsiTheme="majorBidi" w:cstheme="majorBidi"/>
          <w:sz w:val="24"/>
          <w:szCs w:val="24"/>
          <w:lang w:eastAsia="pl-PL"/>
        </w:rPr>
        <w:t xml:space="preserve">; </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opracowanie projektu czasowej organizacji ruchu wraz z jego zatwierdzeniem w odpowiednim organie zarządzającym ruchem – jeżeli dotyczy;</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uzyskanie na etapie projektowania stanowiska/opinii Wojewódzkiego Konserwatora Zabytków – jeżeli dotyczy;</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w przypadku wskazania obowiązku prowadzenia nadzoru archeologicznego, Wykonawca w zakresie robót taki nadzór zapewni;</w:t>
      </w:r>
    </w:p>
    <w:p w:rsid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wykonanie robót budowlanych</w:t>
      </w:r>
      <w:r w:rsidRPr="00A67A15">
        <w:rPr>
          <w:rFonts w:asciiTheme="majorBidi" w:eastAsia="Calibri" w:hAnsiTheme="majorBidi" w:cstheme="majorBidi"/>
          <w:b/>
          <w:sz w:val="24"/>
          <w:szCs w:val="24"/>
          <w:lang w:eastAsia="pl-PL"/>
        </w:rPr>
        <w:t xml:space="preserve"> </w:t>
      </w:r>
      <w:r w:rsidRPr="00A67A15">
        <w:rPr>
          <w:rFonts w:asciiTheme="majorBidi" w:eastAsia="Calibri" w:hAnsiTheme="majorBidi" w:cstheme="majorBidi"/>
          <w:sz w:val="24"/>
          <w:szCs w:val="24"/>
          <w:lang w:eastAsia="pl-PL"/>
        </w:rPr>
        <w:t>w oparciu o dokumentację projektową wykonaną przez Projektanta i zatwierdzoną przez Zamawiającego wraz ze świadczeniami nie będącymi robotami budowlanymi, zgodnie z przepisami prawa budowlanego obowiązującego w momencie ich realizacji;</w:t>
      </w:r>
    </w:p>
    <w:p w:rsidR="00E26596" w:rsidRPr="00A67A15" w:rsidRDefault="00E26596" w:rsidP="00A67A15">
      <w:pPr>
        <w:numPr>
          <w:ilvl w:val="2"/>
          <w:numId w:val="1"/>
        </w:numPr>
        <w:spacing w:after="0" w:line="249" w:lineRule="auto"/>
        <w:ind w:left="993" w:right="3" w:hanging="284"/>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sporządzenie dokumentacji powykonawczej;</w:t>
      </w:r>
    </w:p>
    <w:p w:rsidR="00A67A15" w:rsidRDefault="00E26596" w:rsidP="00A67A15">
      <w:pPr>
        <w:numPr>
          <w:ilvl w:val="1"/>
          <w:numId w:val="29"/>
        </w:numPr>
        <w:spacing w:after="0" w:line="249" w:lineRule="auto"/>
        <w:ind w:left="709" w:right="3" w:hanging="28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zapewni pełnienie nadzoru autorskiego w czasie realizacji robót wykonywanych w oparciu o sporządzoną dokumentację projektową, o którym stanowi art. 20 ust. 1 </w:t>
      </w:r>
      <w:proofErr w:type="spellStart"/>
      <w:r w:rsidRPr="00DA3648">
        <w:rPr>
          <w:rFonts w:asciiTheme="majorBidi" w:eastAsia="Calibri" w:hAnsiTheme="majorBidi" w:cstheme="majorBidi"/>
          <w:sz w:val="24"/>
          <w:szCs w:val="24"/>
          <w:lang w:eastAsia="pl-PL"/>
        </w:rPr>
        <w:t>pkt</w:t>
      </w:r>
      <w:proofErr w:type="spellEnd"/>
      <w:r w:rsidRPr="00DA3648">
        <w:rPr>
          <w:rFonts w:asciiTheme="majorBidi" w:eastAsia="Calibri" w:hAnsiTheme="majorBidi" w:cstheme="majorBidi"/>
          <w:sz w:val="24"/>
          <w:szCs w:val="24"/>
          <w:lang w:eastAsia="pl-PL"/>
        </w:rPr>
        <w:t xml:space="preserve"> 4 ustawy z dnia 7 lipca 1994 r. Prawo budowlane (Dz. U. z 202</w:t>
      </w:r>
      <w:r>
        <w:rPr>
          <w:rFonts w:asciiTheme="majorBidi" w:eastAsia="Calibri" w:hAnsiTheme="majorBidi" w:cstheme="majorBidi"/>
          <w:sz w:val="24"/>
          <w:szCs w:val="24"/>
          <w:lang w:eastAsia="pl-PL"/>
        </w:rPr>
        <w:t>5</w:t>
      </w:r>
      <w:r w:rsidRPr="00DA3648">
        <w:rPr>
          <w:rFonts w:asciiTheme="majorBidi" w:eastAsia="Calibri" w:hAnsiTheme="majorBidi" w:cstheme="majorBidi"/>
          <w:sz w:val="24"/>
          <w:szCs w:val="24"/>
          <w:lang w:eastAsia="pl-PL"/>
        </w:rPr>
        <w:t xml:space="preserve"> r., poz. </w:t>
      </w:r>
      <w:r>
        <w:rPr>
          <w:rFonts w:asciiTheme="majorBidi" w:eastAsia="Calibri" w:hAnsiTheme="majorBidi" w:cstheme="majorBidi"/>
          <w:sz w:val="24"/>
          <w:szCs w:val="24"/>
          <w:lang w:eastAsia="pl-PL"/>
        </w:rPr>
        <w:t>418</w:t>
      </w:r>
      <w:r w:rsidRPr="00DA3648">
        <w:rPr>
          <w:rFonts w:asciiTheme="majorBidi" w:eastAsia="Calibri" w:hAnsiTheme="majorBidi" w:cstheme="majorBidi"/>
          <w:sz w:val="24"/>
          <w:szCs w:val="24"/>
          <w:lang w:eastAsia="pl-PL"/>
        </w:rPr>
        <w:t xml:space="preserve"> z </w:t>
      </w:r>
      <w:proofErr w:type="spellStart"/>
      <w:r w:rsidRPr="00DA3648">
        <w:rPr>
          <w:rFonts w:asciiTheme="majorBidi" w:eastAsia="Calibri" w:hAnsiTheme="majorBidi" w:cstheme="majorBidi"/>
          <w:sz w:val="24"/>
          <w:szCs w:val="24"/>
          <w:lang w:eastAsia="pl-PL"/>
        </w:rPr>
        <w:t>późn</w:t>
      </w:r>
      <w:proofErr w:type="spellEnd"/>
      <w:r w:rsidRPr="00DA3648">
        <w:rPr>
          <w:rFonts w:asciiTheme="majorBidi" w:eastAsia="Calibri" w:hAnsiTheme="majorBidi" w:cstheme="majorBidi"/>
          <w:sz w:val="24"/>
          <w:szCs w:val="24"/>
          <w:lang w:eastAsia="pl-PL"/>
        </w:rPr>
        <w:t>. zm.).</w:t>
      </w:r>
    </w:p>
    <w:p w:rsidR="00E26596" w:rsidRPr="00A67A15" w:rsidRDefault="00E26596" w:rsidP="00A67A15">
      <w:pPr>
        <w:numPr>
          <w:ilvl w:val="1"/>
          <w:numId w:val="29"/>
        </w:numPr>
        <w:spacing w:after="0" w:line="249" w:lineRule="auto"/>
        <w:ind w:left="709" w:right="3" w:hanging="283"/>
        <w:jc w:val="both"/>
        <w:rPr>
          <w:rFonts w:asciiTheme="majorBidi" w:eastAsia="Calibri" w:hAnsiTheme="majorBidi" w:cstheme="majorBidi"/>
          <w:sz w:val="24"/>
          <w:szCs w:val="24"/>
          <w:lang w:eastAsia="pl-PL"/>
        </w:rPr>
      </w:pPr>
      <w:r w:rsidRPr="00A67A15">
        <w:rPr>
          <w:rFonts w:asciiTheme="majorBidi" w:eastAsia="Calibri" w:hAnsiTheme="majorBidi" w:cstheme="majorBidi"/>
          <w:sz w:val="24"/>
          <w:szCs w:val="24"/>
          <w:lang w:eastAsia="pl-PL"/>
        </w:rPr>
        <w:t>Wykonawca zobowiązuje się do wykonania przedmiotu umowy zgodnie z wymaganiami określonymi przez Zamawiającego zawartymi w:</w:t>
      </w:r>
    </w:p>
    <w:p w:rsidR="00E26596" w:rsidRDefault="00E26596" w:rsidP="00A67A15">
      <w:pPr>
        <w:pStyle w:val="Akapitzlist"/>
        <w:spacing w:after="22" w:line="249" w:lineRule="auto"/>
        <w:ind w:left="1080"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 </w:t>
      </w:r>
      <w:r w:rsidRPr="00921266">
        <w:rPr>
          <w:rFonts w:asciiTheme="majorBidi" w:eastAsia="Calibri" w:hAnsiTheme="majorBidi" w:cstheme="majorBidi"/>
          <w:sz w:val="24"/>
          <w:szCs w:val="24"/>
          <w:lang w:eastAsia="pl-PL"/>
        </w:rPr>
        <w:t>Specyfi</w:t>
      </w:r>
      <w:r>
        <w:rPr>
          <w:rFonts w:asciiTheme="majorBidi" w:eastAsia="Calibri" w:hAnsiTheme="majorBidi" w:cstheme="majorBidi"/>
          <w:sz w:val="24"/>
          <w:szCs w:val="24"/>
          <w:lang w:eastAsia="pl-PL"/>
        </w:rPr>
        <w:t xml:space="preserve">kacji Warunków Zamówienia (SWZ), </w:t>
      </w:r>
    </w:p>
    <w:p w:rsidR="00E26596" w:rsidRDefault="00E26596" w:rsidP="00A67A15">
      <w:pPr>
        <w:pStyle w:val="Akapitzlist"/>
        <w:spacing w:after="22" w:line="249" w:lineRule="auto"/>
        <w:ind w:left="1080"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P</w:t>
      </w:r>
      <w:r w:rsidRPr="00921266">
        <w:rPr>
          <w:rFonts w:asciiTheme="majorBidi" w:eastAsia="Calibri" w:hAnsiTheme="majorBidi" w:cstheme="majorBidi"/>
          <w:sz w:val="24"/>
          <w:szCs w:val="24"/>
          <w:lang w:eastAsia="pl-PL"/>
        </w:rPr>
        <w:t xml:space="preserve">rogramie Funkcjonalno-Użytkowym (PFU), </w:t>
      </w:r>
    </w:p>
    <w:p w:rsidR="00E26596" w:rsidRPr="00921266" w:rsidRDefault="00E26596" w:rsidP="00A67A15">
      <w:pPr>
        <w:pStyle w:val="Akapitzlist"/>
        <w:spacing w:after="22" w:line="249" w:lineRule="auto"/>
        <w:ind w:left="1080"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 </w:t>
      </w:r>
      <w:r w:rsidR="00A67A15">
        <w:rPr>
          <w:rFonts w:asciiTheme="majorBidi" w:eastAsia="Calibri" w:hAnsiTheme="majorBidi" w:cstheme="majorBidi"/>
          <w:sz w:val="24"/>
          <w:szCs w:val="24"/>
          <w:u w:val="single" w:color="000000"/>
          <w:lang w:eastAsia="pl-PL"/>
        </w:rPr>
        <w:t>ofercie</w:t>
      </w:r>
      <w:r w:rsidRPr="00921266">
        <w:rPr>
          <w:rFonts w:asciiTheme="majorBidi" w:eastAsia="Calibri" w:hAnsiTheme="majorBidi" w:cstheme="majorBidi"/>
          <w:sz w:val="24"/>
          <w:szCs w:val="24"/>
          <w:u w:val="single" w:color="000000"/>
          <w:lang w:eastAsia="pl-PL"/>
        </w:rPr>
        <w:t xml:space="preserve"> Wykonawcy</w:t>
      </w:r>
      <w:r w:rsidRPr="00921266">
        <w:rPr>
          <w:rFonts w:asciiTheme="majorBidi" w:eastAsia="Calibri" w:hAnsiTheme="majorBidi" w:cstheme="majorBidi"/>
          <w:sz w:val="24"/>
          <w:szCs w:val="24"/>
          <w:lang w:eastAsia="pl-PL"/>
        </w:rPr>
        <w:t xml:space="preserve">, która stanowi </w:t>
      </w:r>
      <w:r w:rsidRPr="00921266">
        <w:rPr>
          <w:rFonts w:asciiTheme="majorBidi" w:eastAsia="Calibri" w:hAnsiTheme="majorBidi" w:cstheme="majorBidi"/>
          <w:sz w:val="24"/>
          <w:szCs w:val="24"/>
          <w:u w:val="single" w:color="000000"/>
          <w:lang w:eastAsia="pl-PL"/>
        </w:rPr>
        <w:t>załącznik</w:t>
      </w:r>
      <w:r w:rsidRPr="00921266">
        <w:rPr>
          <w:rFonts w:asciiTheme="majorBidi" w:eastAsia="Calibri" w:hAnsiTheme="majorBidi" w:cstheme="majorBidi"/>
          <w:sz w:val="24"/>
          <w:szCs w:val="24"/>
          <w:u w:val="single"/>
          <w:lang w:eastAsia="pl-PL"/>
        </w:rPr>
        <w:t xml:space="preserve"> </w:t>
      </w:r>
      <w:r w:rsidRPr="00921266">
        <w:rPr>
          <w:rFonts w:asciiTheme="majorBidi" w:eastAsia="Calibri" w:hAnsiTheme="majorBidi" w:cstheme="majorBidi"/>
          <w:sz w:val="24"/>
          <w:szCs w:val="24"/>
          <w:u w:val="single" w:color="000000"/>
          <w:lang w:eastAsia="pl-PL"/>
        </w:rPr>
        <w:t xml:space="preserve">nr </w:t>
      </w:r>
      <w:r>
        <w:rPr>
          <w:rFonts w:asciiTheme="majorBidi" w:eastAsia="Calibri" w:hAnsiTheme="majorBidi" w:cstheme="majorBidi"/>
          <w:sz w:val="24"/>
          <w:szCs w:val="24"/>
          <w:u w:val="single" w:color="000000"/>
          <w:lang w:eastAsia="pl-PL"/>
        </w:rPr>
        <w:t>…..</w:t>
      </w:r>
      <w:r w:rsidRPr="00921266">
        <w:rPr>
          <w:rFonts w:asciiTheme="majorBidi" w:eastAsia="Calibri" w:hAnsiTheme="majorBidi" w:cstheme="majorBidi"/>
          <w:sz w:val="24"/>
          <w:szCs w:val="24"/>
          <w:u w:val="single" w:color="000000"/>
          <w:lang w:eastAsia="pl-PL"/>
        </w:rPr>
        <w:t xml:space="preserve"> do niniejszej umowy.</w:t>
      </w:r>
      <w:r w:rsidRPr="00921266">
        <w:rPr>
          <w:rFonts w:asciiTheme="majorBidi" w:eastAsia="Calibri" w:hAnsiTheme="majorBidi" w:cstheme="majorBidi"/>
          <w:sz w:val="24"/>
          <w:szCs w:val="24"/>
          <w:lang w:eastAsia="pl-PL"/>
        </w:rPr>
        <w:t xml:space="preserve"> </w:t>
      </w:r>
    </w:p>
    <w:p w:rsidR="00A67A15" w:rsidRDefault="00E26596" w:rsidP="00A67A15">
      <w:pPr>
        <w:spacing w:line="240" w:lineRule="auto"/>
        <w:rPr>
          <w:rFonts w:asciiTheme="majorBidi" w:hAnsiTheme="majorBidi" w:cstheme="majorBidi"/>
          <w:b/>
          <w:bCs/>
          <w:sz w:val="24"/>
          <w:szCs w:val="24"/>
        </w:rPr>
      </w:pPr>
      <w:r w:rsidRPr="00A67A15">
        <w:rPr>
          <w:rFonts w:asciiTheme="majorBidi" w:eastAsia="DejaVuSans" w:hAnsiTheme="majorBidi" w:cstheme="majorBidi"/>
          <w:b/>
          <w:bCs/>
          <w:sz w:val="24"/>
          <w:szCs w:val="24"/>
        </w:rPr>
        <w:t xml:space="preserve">CZĘŚĆ 2  - Gmina Węgliniec centrum rowerowym Borów Dolnośląskich wraz z opracowaniem dokumentacji projektowej w systemie </w:t>
      </w:r>
      <w:r w:rsidRPr="00A67A15">
        <w:rPr>
          <w:rFonts w:asciiTheme="majorBidi" w:hAnsiTheme="majorBidi" w:cstheme="majorBidi"/>
          <w:b/>
          <w:bCs/>
          <w:sz w:val="24"/>
          <w:szCs w:val="24"/>
        </w:rPr>
        <w:t>„zaprojektuj i wybuduj”</w:t>
      </w:r>
    </w:p>
    <w:p w:rsidR="00E26596" w:rsidRPr="00A67A15" w:rsidRDefault="00E26596" w:rsidP="00A67A15">
      <w:pPr>
        <w:pStyle w:val="Akapitzlist"/>
        <w:numPr>
          <w:ilvl w:val="0"/>
          <w:numId w:val="40"/>
        </w:numPr>
        <w:spacing w:line="240" w:lineRule="auto"/>
        <w:rPr>
          <w:rFonts w:asciiTheme="majorBidi" w:hAnsiTheme="majorBidi" w:cstheme="majorBidi"/>
          <w:b/>
          <w:bCs/>
          <w:sz w:val="24"/>
          <w:szCs w:val="24"/>
        </w:rPr>
      </w:pPr>
      <w:r w:rsidRPr="00A67A15">
        <w:rPr>
          <w:rFonts w:asciiTheme="majorBidi" w:eastAsia="DejaVuSans" w:hAnsiTheme="majorBidi" w:cstheme="majorBidi"/>
          <w:sz w:val="24"/>
          <w:szCs w:val="24"/>
        </w:rPr>
        <w:t>Zadanie realizowane w dwóch etapach:</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b/>
          <w:bCs/>
          <w:sz w:val="24"/>
          <w:szCs w:val="24"/>
        </w:rPr>
        <w:t>ETAP I</w:t>
      </w:r>
      <w:r w:rsidRPr="00E26596">
        <w:rPr>
          <w:rFonts w:asciiTheme="majorBidi" w:hAnsiTheme="majorBidi" w:cstheme="majorBidi"/>
          <w:sz w:val="24"/>
          <w:szCs w:val="24"/>
        </w:rPr>
        <w:t xml:space="preserve"> - Wykonanie dokumentacji projektowej wraz z niezbędnymi uzgodnieniami, zezwoleniami i decyzjami administracyjnymi zezwalającymi na prowadzenie robót budowlanych;</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b/>
          <w:bCs/>
          <w:sz w:val="24"/>
          <w:szCs w:val="24"/>
        </w:rPr>
        <w:t>ETAP II - W</w:t>
      </w:r>
      <w:r w:rsidRPr="00E26596">
        <w:rPr>
          <w:rFonts w:asciiTheme="majorBidi" w:hAnsiTheme="majorBidi" w:cstheme="majorBidi"/>
          <w:sz w:val="24"/>
          <w:szCs w:val="24"/>
        </w:rPr>
        <w:t xml:space="preserve">ykonanie robót budowlanych wraz z dokumentacją powykonawczą oraz uzyskaniem niezbędnych do użytkowania przedmiotu zamówienia decyzji administracyjnych </w:t>
      </w:r>
    </w:p>
    <w:p w:rsidR="00E26596" w:rsidRPr="00FC3636" w:rsidRDefault="00FC3636" w:rsidP="00A67A15">
      <w:pPr>
        <w:pStyle w:val="Akapitzlist"/>
        <w:numPr>
          <w:ilvl w:val="0"/>
          <w:numId w:val="40"/>
        </w:numPr>
        <w:spacing w:line="240" w:lineRule="auto"/>
        <w:rPr>
          <w:rFonts w:asciiTheme="majorBidi" w:hAnsiTheme="majorBidi" w:cstheme="majorBidi"/>
          <w:sz w:val="24"/>
          <w:szCs w:val="24"/>
        </w:rPr>
      </w:pPr>
      <w:r w:rsidRPr="00FC3636">
        <w:rPr>
          <w:rFonts w:asciiTheme="majorBidi" w:eastAsia="DejaVuSans" w:hAnsiTheme="majorBidi" w:cstheme="majorBidi"/>
          <w:sz w:val="24"/>
          <w:szCs w:val="24"/>
        </w:rPr>
        <w:t>Przedmiotem za</w:t>
      </w:r>
      <w:r w:rsidRPr="00FC3636">
        <w:rPr>
          <w:rFonts w:asciiTheme="majorBidi" w:hAnsiTheme="majorBidi" w:cstheme="majorBidi"/>
          <w:sz w:val="24"/>
          <w:szCs w:val="24"/>
        </w:rPr>
        <w:t xml:space="preserve">mówienia jest wykonanie programu funkcjonalno-użytkowego dla inwestycji pn.: „Gmina Węgliniec centrum rowerowym Borów dolnośląskich”. Projekt obejmuje odnowienie 3 istniejących o dł. 58,7 km oraz wytyczenie i budowę 5 nowych szlaków rowerowo - pieszych o łącznej długości 154,1 </w:t>
      </w:r>
      <w:proofErr w:type="spellStart"/>
      <w:r w:rsidRPr="00FC3636">
        <w:rPr>
          <w:rFonts w:asciiTheme="majorBidi" w:hAnsiTheme="majorBidi" w:cstheme="majorBidi"/>
          <w:sz w:val="24"/>
          <w:szCs w:val="24"/>
        </w:rPr>
        <w:t>km</w:t>
      </w:r>
      <w:proofErr w:type="spellEnd"/>
      <w:r w:rsidRPr="00FC3636">
        <w:rPr>
          <w:rFonts w:asciiTheme="majorBidi" w:hAnsiTheme="majorBidi" w:cstheme="majorBidi"/>
          <w:sz w:val="24"/>
          <w:szCs w:val="24"/>
        </w:rPr>
        <w:t>. , tj.:</w:t>
      </w:r>
    </w:p>
    <w:p w:rsidR="00E26596" w:rsidRPr="00E26596" w:rsidRDefault="000B2B2E" w:rsidP="00FC3636">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 xml:space="preserve">2.1) </w:t>
      </w:r>
      <w:r w:rsidR="00E26596" w:rsidRPr="00E26596">
        <w:rPr>
          <w:rFonts w:asciiTheme="majorBidi" w:hAnsiTheme="majorBidi" w:cstheme="majorBidi"/>
          <w:sz w:val="24"/>
          <w:szCs w:val="24"/>
        </w:rPr>
        <w:t>Rozbudowa i uzupełnienie istniejącego szlaku rowerowego „Śladami Starej kolei Węgliniec-Czerwona Woda” o długości 10,6km+wydłużenie szlaku o 2,7 km do przystani turystycznej Balaton:</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xml:space="preserve">- odnowienie istniejącego oznakowania, </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lastRenderedPageBreak/>
        <w:t xml:space="preserve">- wykonanie MOR (Miejsca Obsługi Rowerzystów) na wjeździe do Węglińca: punkt ładowania rowerów elektrycznych, parking, zaplecze socjalne, </w:t>
      </w:r>
      <w:proofErr w:type="spellStart"/>
      <w:r w:rsidRPr="00E26596">
        <w:rPr>
          <w:rFonts w:asciiTheme="majorBidi" w:hAnsiTheme="majorBidi" w:cstheme="majorBidi"/>
          <w:sz w:val="24"/>
          <w:szCs w:val="24"/>
        </w:rPr>
        <w:t>minitor</w:t>
      </w:r>
      <w:proofErr w:type="spellEnd"/>
      <w:r w:rsidRPr="00E26596">
        <w:rPr>
          <w:rFonts w:asciiTheme="majorBidi" w:hAnsiTheme="majorBidi" w:cstheme="majorBidi"/>
          <w:sz w:val="24"/>
          <w:szCs w:val="24"/>
        </w:rPr>
        <w:t xml:space="preserve"> do nauki jazdy na rowerze dla dzieci, oświetlenie</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xml:space="preserve">- dodatkowe wyznakowanie 2,7 km szlaku obejmującego centrum miejscowości Czerwona Woda i przystań turystyczną Balaton, </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uzupełnienie szlaku o punkt naprawy rowerów na terenie przystani turystycznej Balaton</w:t>
      </w:r>
    </w:p>
    <w:p w:rsidR="00E26596" w:rsidRPr="00E26596" w:rsidRDefault="000B2B2E" w:rsidP="00FC3636">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2.2)</w:t>
      </w:r>
      <w:r w:rsidR="00E26596" w:rsidRPr="00E26596">
        <w:rPr>
          <w:rFonts w:asciiTheme="majorBidi" w:hAnsiTheme="majorBidi" w:cstheme="majorBidi"/>
          <w:sz w:val="24"/>
          <w:szCs w:val="24"/>
        </w:rPr>
        <w:t xml:space="preserve"> Rozbudowa i odnowienie oznakowania istniejącego szlaku rowerowego „Śladami przyrody Borów Dolnośląskich - Stawy Parowskie” o długości 19km.</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xml:space="preserve">- wyznakowanie szlaku, </w:t>
      </w:r>
    </w:p>
    <w:p w:rsidR="00E26596" w:rsidRPr="00E2659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xml:space="preserve">- odbudowa tablic informacyjnych, </w:t>
      </w:r>
    </w:p>
    <w:p w:rsidR="00FC3636" w:rsidRDefault="00E26596" w:rsidP="00FC3636">
      <w:pPr>
        <w:pStyle w:val="Akapitzlist"/>
        <w:spacing w:line="240" w:lineRule="auto"/>
        <w:ind w:left="360"/>
        <w:rPr>
          <w:rFonts w:asciiTheme="majorBidi" w:hAnsiTheme="majorBidi" w:cstheme="majorBidi"/>
          <w:sz w:val="24"/>
          <w:szCs w:val="24"/>
        </w:rPr>
      </w:pPr>
      <w:r w:rsidRPr="00E26596">
        <w:rPr>
          <w:rFonts w:asciiTheme="majorBidi" w:hAnsiTheme="majorBidi" w:cstheme="majorBidi"/>
          <w:sz w:val="24"/>
          <w:szCs w:val="24"/>
        </w:rPr>
        <w:t xml:space="preserve">- remont ostoi turystyczno-przyrodniczej ASUAN: przebudowa kładki , budowa </w:t>
      </w:r>
      <w:proofErr w:type="spellStart"/>
      <w:r w:rsidRPr="00E26596">
        <w:rPr>
          <w:rFonts w:asciiTheme="majorBidi" w:hAnsiTheme="majorBidi" w:cstheme="majorBidi"/>
          <w:sz w:val="24"/>
          <w:szCs w:val="24"/>
        </w:rPr>
        <w:t>wc</w:t>
      </w:r>
      <w:proofErr w:type="spellEnd"/>
      <w:r w:rsidRPr="00E26596">
        <w:rPr>
          <w:rFonts w:asciiTheme="majorBidi" w:hAnsiTheme="majorBidi" w:cstheme="majorBidi"/>
          <w:sz w:val="24"/>
          <w:szCs w:val="24"/>
        </w:rPr>
        <w:t xml:space="preserve">, budowa ogrodzenia na ostoi </w:t>
      </w:r>
    </w:p>
    <w:p w:rsidR="00E26596" w:rsidRPr="000B2B2E" w:rsidRDefault="000B2B2E" w:rsidP="00FC3636">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2.3) </w:t>
      </w:r>
      <w:r w:rsidR="00E26596" w:rsidRPr="000B2B2E">
        <w:rPr>
          <w:rFonts w:asciiTheme="majorBidi" w:hAnsiTheme="majorBidi" w:cstheme="majorBidi"/>
          <w:sz w:val="24"/>
          <w:szCs w:val="24"/>
        </w:rPr>
        <w:t xml:space="preserve">Uzupełnienie infrastruktury turystycznej na istniejącym szlaku rowerowym „Śladami historii Kopalni </w:t>
      </w:r>
      <w:proofErr w:type="spellStart"/>
      <w:r w:rsidR="00E26596" w:rsidRPr="000B2B2E">
        <w:rPr>
          <w:rFonts w:asciiTheme="majorBidi" w:hAnsiTheme="majorBidi" w:cstheme="majorBidi"/>
          <w:sz w:val="24"/>
          <w:szCs w:val="24"/>
        </w:rPr>
        <w:t>Kaławsk</w:t>
      </w:r>
      <w:proofErr w:type="spellEnd"/>
      <w:r w:rsidR="00E26596" w:rsidRPr="000B2B2E">
        <w:rPr>
          <w:rFonts w:asciiTheme="majorBidi" w:hAnsiTheme="majorBidi" w:cstheme="majorBidi"/>
          <w:sz w:val="24"/>
          <w:szCs w:val="24"/>
        </w:rPr>
        <w:t xml:space="preserve">”. dł. 26,4km. </w:t>
      </w:r>
    </w:p>
    <w:p w:rsidR="00E26596" w:rsidRPr="000B2B2E" w:rsidRDefault="00E26596" w:rsidP="00FC3636">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punkt małej </w:t>
      </w:r>
      <w:proofErr w:type="spellStart"/>
      <w:r w:rsidRPr="000B2B2E">
        <w:rPr>
          <w:rFonts w:asciiTheme="majorBidi" w:hAnsiTheme="majorBidi" w:cstheme="majorBidi"/>
          <w:sz w:val="24"/>
          <w:szCs w:val="24"/>
        </w:rPr>
        <w:t>elektromobilności</w:t>
      </w:r>
      <w:proofErr w:type="spellEnd"/>
      <w:r w:rsidRPr="000B2B2E">
        <w:rPr>
          <w:rFonts w:asciiTheme="majorBidi" w:hAnsiTheme="majorBidi" w:cstheme="majorBidi"/>
          <w:sz w:val="24"/>
          <w:szCs w:val="24"/>
        </w:rPr>
        <w:t xml:space="preserve"> przy istniejącej wiacie zlokalizowanej przy stawie tartacznym w Starym Węglińcu, </w:t>
      </w:r>
    </w:p>
    <w:p w:rsidR="00E26596" w:rsidRPr="000B2B2E" w:rsidRDefault="00E26596" w:rsidP="000B2B2E">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stojaki na rowery, ławki i leżaki do wypoczynku, kosze na śmieci, grill, pomost wypoczynkowy </w:t>
      </w:r>
      <w:r w:rsidR="000B2B2E" w:rsidRPr="000B2B2E">
        <w:rPr>
          <w:rFonts w:asciiTheme="majorBidi" w:hAnsiTheme="majorBidi" w:cstheme="majorBidi"/>
          <w:sz w:val="24"/>
          <w:szCs w:val="24"/>
        </w:rPr>
        <w:t xml:space="preserve">2.4) </w:t>
      </w:r>
      <w:r w:rsidRPr="000B2B2E">
        <w:rPr>
          <w:rFonts w:asciiTheme="majorBidi" w:hAnsiTheme="majorBidi" w:cstheme="majorBidi"/>
          <w:sz w:val="24"/>
          <w:szCs w:val="24"/>
        </w:rPr>
        <w:t>Szlak rowerowy Północ-Południe Dłużyna Górna – Zalew Klików o długości ok. 34,5km.</w:t>
      </w:r>
    </w:p>
    <w:p w:rsidR="00E26596" w:rsidRPr="000B2B2E" w:rsidRDefault="00E26596" w:rsidP="000B2B2E">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wyznakowanie szlaku, tablice informacyjne </w:t>
      </w:r>
    </w:p>
    <w:p w:rsidR="00E26596" w:rsidRPr="000B2B2E" w:rsidRDefault="00E26596" w:rsidP="000B2B2E">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wykonanie MOR w m. Ruszów (Miejsca Obsługi Rowerzystów): punkt ładowania rowerów elektrycznych, parking, zaplecze socjalne, wiata</w:t>
      </w:r>
    </w:p>
    <w:p w:rsidR="00E26596" w:rsidRPr="000B2B2E" w:rsidRDefault="000B2B2E" w:rsidP="000B2B2E">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2.</w:t>
      </w:r>
      <w:r w:rsidR="00E26596" w:rsidRPr="000B2B2E">
        <w:rPr>
          <w:rFonts w:asciiTheme="majorBidi" w:hAnsiTheme="majorBidi" w:cstheme="majorBidi"/>
          <w:sz w:val="24"/>
          <w:szCs w:val="24"/>
        </w:rPr>
        <w:t xml:space="preserve">5) Szlak rowerowy Nowogrodziec- Gmina Węgliniec- Bielawa Dolna o długości 43,5km. </w:t>
      </w:r>
    </w:p>
    <w:p w:rsidR="00E26596" w:rsidRPr="000B2B2E" w:rsidRDefault="00E26596" w:rsidP="000B2B2E">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wyznakowanie szlaku, tablice informacyjne i drogowskazy, </w:t>
      </w:r>
    </w:p>
    <w:p w:rsidR="00E26596" w:rsidRPr="000B2B2E" w:rsidRDefault="00E26596" w:rsidP="000B2B2E">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punkt naprawy rowerów, </w:t>
      </w:r>
    </w:p>
    <w:p w:rsidR="00E26596" w:rsidRPr="000B2B2E" w:rsidRDefault="00FE73BC" w:rsidP="00FE73BC">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2.</w:t>
      </w:r>
      <w:r w:rsidR="00E26596" w:rsidRPr="000B2B2E">
        <w:rPr>
          <w:rFonts w:asciiTheme="majorBidi" w:hAnsiTheme="majorBidi" w:cstheme="majorBidi"/>
          <w:sz w:val="24"/>
          <w:szCs w:val="24"/>
        </w:rPr>
        <w:t>6) Szlak rowerowy „Dookoła Węglińca o długości 41,5km.</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wyznakowanie szlaku, </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tablice informacyjne, drogowskazy </w:t>
      </w:r>
    </w:p>
    <w:p w:rsidR="00E26596" w:rsidRPr="000B2B2E" w:rsidRDefault="00FE73BC" w:rsidP="00FE73BC">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2.</w:t>
      </w:r>
      <w:r w:rsidR="00E26596" w:rsidRPr="000B2B2E">
        <w:rPr>
          <w:rFonts w:asciiTheme="majorBidi" w:hAnsiTheme="majorBidi" w:cstheme="majorBidi"/>
          <w:sz w:val="24"/>
          <w:szCs w:val="24"/>
        </w:rPr>
        <w:t>7) Szlak rowerowy „Do źródełka Św. Elżbiety” o długości 28,9km.</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wyznakowanie szlaku, </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tablice informacyjne i drogowskazy, </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xml:space="preserve">- wiata rekreacyjna przy źródełku , ławki, kosze na śmieci, uporządkowanie terenu </w:t>
      </w:r>
    </w:p>
    <w:p w:rsidR="00E26596" w:rsidRPr="000B2B2E" w:rsidRDefault="00FE73BC" w:rsidP="00FE73BC">
      <w:pPr>
        <w:pStyle w:val="Akapitzlist"/>
        <w:spacing w:line="240" w:lineRule="auto"/>
        <w:ind w:left="360"/>
        <w:rPr>
          <w:rFonts w:asciiTheme="majorBidi" w:hAnsiTheme="majorBidi" w:cstheme="majorBidi"/>
          <w:sz w:val="24"/>
          <w:szCs w:val="24"/>
        </w:rPr>
      </w:pPr>
      <w:r>
        <w:rPr>
          <w:rFonts w:asciiTheme="majorBidi" w:hAnsiTheme="majorBidi" w:cstheme="majorBidi"/>
          <w:sz w:val="24"/>
          <w:szCs w:val="24"/>
        </w:rPr>
        <w:t>2.</w:t>
      </w:r>
      <w:r w:rsidR="00E26596" w:rsidRPr="000B2B2E">
        <w:rPr>
          <w:rFonts w:asciiTheme="majorBidi" w:hAnsiTheme="majorBidi" w:cstheme="majorBidi"/>
          <w:sz w:val="24"/>
          <w:szCs w:val="24"/>
        </w:rPr>
        <w:t>8) Szlak łącznikowy  Stary Węgliniec – Węgliniec o długości 5,7km.</w:t>
      </w:r>
    </w:p>
    <w:p w:rsidR="00E26596" w:rsidRPr="000B2B2E" w:rsidRDefault="00E26596" w:rsidP="00FE73BC">
      <w:pPr>
        <w:pStyle w:val="Akapitzlist"/>
        <w:spacing w:line="240" w:lineRule="auto"/>
        <w:ind w:left="360"/>
        <w:rPr>
          <w:rFonts w:asciiTheme="majorBidi" w:hAnsiTheme="majorBidi" w:cstheme="majorBidi"/>
          <w:sz w:val="24"/>
          <w:szCs w:val="24"/>
        </w:rPr>
      </w:pPr>
      <w:r w:rsidRPr="000B2B2E">
        <w:rPr>
          <w:rFonts w:asciiTheme="majorBidi" w:hAnsiTheme="majorBidi" w:cstheme="majorBidi"/>
          <w:sz w:val="24"/>
          <w:szCs w:val="24"/>
        </w:rPr>
        <w:t>- oznakowanie szlaku, tablice informacyjne, drogowskazy .</w:t>
      </w:r>
    </w:p>
    <w:p w:rsidR="002A7758" w:rsidRPr="000B2B2E" w:rsidRDefault="002A7758" w:rsidP="00A67A15">
      <w:pPr>
        <w:pStyle w:val="Akapitzlist"/>
        <w:numPr>
          <w:ilvl w:val="0"/>
          <w:numId w:val="40"/>
        </w:numPr>
        <w:spacing w:after="0" w:line="249" w:lineRule="auto"/>
        <w:ind w:right="123"/>
        <w:jc w:val="both"/>
        <w:rPr>
          <w:rFonts w:asciiTheme="majorBidi" w:eastAsia="Calibri" w:hAnsiTheme="majorBidi" w:cstheme="majorBidi"/>
          <w:sz w:val="24"/>
          <w:szCs w:val="24"/>
          <w:lang w:eastAsia="pl-PL"/>
        </w:rPr>
      </w:pPr>
      <w:r w:rsidRPr="000B2B2E">
        <w:rPr>
          <w:rFonts w:asciiTheme="majorBidi" w:eastAsia="Calibri" w:hAnsiTheme="majorBidi" w:cstheme="majorBidi"/>
          <w:sz w:val="24"/>
          <w:szCs w:val="24"/>
          <w:lang w:eastAsia="pl-PL"/>
        </w:rPr>
        <w:t xml:space="preserve">Zakres przedmiotu umowy obejmuje w szczególności: </w:t>
      </w:r>
    </w:p>
    <w:p w:rsidR="002A7758" w:rsidRPr="000B2B2E"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3.1)</w:t>
      </w:r>
      <w:r w:rsidR="002A7758" w:rsidRPr="000B2B2E">
        <w:rPr>
          <w:rFonts w:asciiTheme="majorBidi" w:eastAsia="Calibri" w:hAnsiTheme="majorBidi" w:cstheme="majorBidi"/>
          <w:sz w:val="24"/>
          <w:szCs w:val="24"/>
          <w:lang w:eastAsia="pl-PL"/>
        </w:rPr>
        <w:t xml:space="preserve">opracowanie kompletnej dokumentacji projektowej wraz z uzyskaniem wszystkich niezbędnych opinii, uzgodnień, zezwoleń i decyzji administracyjnych itp., oraz dokonanie w imieniu Zamawiającego zgłoszenia wykonywania robót budowlanych;  </w:t>
      </w:r>
    </w:p>
    <w:p w:rsidR="002A7758" w:rsidRPr="000B2B2E"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3.2)</w:t>
      </w:r>
      <w:r w:rsidR="002A7758" w:rsidRPr="000B2B2E">
        <w:rPr>
          <w:rFonts w:asciiTheme="majorBidi" w:eastAsia="Calibri" w:hAnsiTheme="majorBidi" w:cstheme="majorBidi"/>
          <w:sz w:val="24"/>
          <w:szCs w:val="24"/>
          <w:lang w:eastAsia="pl-PL"/>
        </w:rPr>
        <w:t xml:space="preserve">opracowanie przedmiarów, kosztorysów, specyfikacji technicznych wykonania i odbioru robót budowlanych </w:t>
      </w:r>
      <w:proofErr w:type="spellStart"/>
      <w:r w:rsidR="002A7758" w:rsidRPr="000B2B2E">
        <w:rPr>
          <w:rFonts w:asciiTheme="majorBidi" w:eastAsia="Calibri" w:hAnsiTheme="majorBidi" w:cstheme="majorBidi"/>
          <w:sz w:val="24"/>
          <w:szCs w:val="24"/>
          <w:lang w:eastAsia="pl-PL"/>
        </w:rPr>
        <w:t>STWiOR</w:t>
      </w:r>
      <w:proofErr w:type="spellEnd"/>
      <w:r w:rsidR="002A7758" w:rsidRPr="000B2B2E">
        <w:rPr>
          <w:rFonts w:asciiTheme="majorBidi" w:eastAsia="Calibri" w:hAnsiTheme="majorBidi" w:cstheme="majorBidi"/>
          <w:sz w:val="24"/>
          <w:szCs w:val="24"/>
          <w:lang w:eastAsia="pl-PL"/>
        </w:rPr>
        <w:t xml:space="preserve">; </w:t>
      </w:r>
    </w:p>
    <w:p w:rsidR="002A7758" w:rsidRPr="000B2B2E"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3.3)</w:t>
      </w:r>
      <w:r w:rsidR="002A7758" w:rsidRPr="000B2B2E">
        <w:rPr>
          <w:rFonts w:asciiTheme="majorBidi" w:eastAsia="Calibri" w:hAnsiTheme="majorBidi" w:cstheme="majorBidi"/>
          <w:sz w:val="24"/>
          <w:szCs w:val="24"/>
          <w:lang w:eastAsia="pl-PL"/>
        </w:rPr>
        <w:t>opracowanie projektu czasowej organizacji ruchu wraz z jego zatwierdzeniem w odpowiednim organie zarządzającym ruchem – jeżeli dotyczy;</w:t>
      </w:r>
    </w:p>
    <w:p w:rsidR="002A7758"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3.4)</w:t>
      </w:r>
      <w:r w:rsidR="002A7758" w:rsidRPr="000B2B2E">
        <w:rPr>
          <w:rFonts w:asciiTheme="majorBidi" w:eastAsia="Calibri" w:hAnsiTheme="majorBidi" w:cstheme="majorBidi"/>
          <w:sz w:val="24"/>
          <w:szCs w:val="24"/>
          <w:lang w:eastAsia="pl-PL"/>
        </w:rPr>
        <w:t xml:space="preserve">Zamawiający nie posiada stanowiska Wojewódzkiego Konserwatora Zabytków - Wykonawca jest zobowiązany do uzyskania na etapie projektowania stanowiska/opinii Wojewódzkiego </w:t>
      </w:r>
      <w:r w:rsidR="009B5754" w:rsidRPr="000B2B2E">
        <w:rPr>
          <w:rFonts w:asciiTheme="majorBidi" w:eastAsia="Calibri" w:hAnsiTheme="majorBidi" w:cstheme="majorBidi"/>
          <w:sz w:val="24"/>
          <w:szCs w:val="24"/>
          <w:lang w:eastAsia="pl-PL"/>
        </w:rPr>
        <w:t>Ko</w:t>
      </w:r>
      <w:r w:rsidR="009B5754">
        <w:rPr>
          <w:rFonts w:asciiTheme="majorBidi" w:eastAsia="Calibri" w:hAnsiTheme="majorBidi" w:cstheme="majorBidi"/>
          <w:sz w:val="24"/>
          <w:szCs w:val="24"/>
          <w:lang w:eastAsia="pl-PL"/>
        </w:rPr>
        <w:t>nserwatora Zabytków;</w:t>
      </w:r>
    </w:p>
    <w:p w:rsidR="002A7758" w:rsidRPr="00DA3648"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3.5) </w:t>
      </w:r>
      <w:r w:rsidR="009B5754">
        <w:rPr>
          <w:rFonts w:asciiTheme="majorBidi" w:eastAsia="Calibri" w:hAnsiTheme="majorBidi" w:cstheme="majorBidi"/>
          <w:sz w:val="24"/>
          <w:szCs w:val="24"/>
          <w:lang w:eastAsia="pl-PL"/>
        </w:rPr>
        <w:t>w</w:t>
      </w:r>
      <w:r w:rsidR="002A7758" w:rsidRPr="002A7758">
        <w:rPr>
          <w:rFonts w:asciiTheme="majorBidi" w:eastAsia="Calibri" w:hAnsiTheme="majorBidi" w:cstheme="majorBidi"/>
          <w:sz w:val="24"/>
          <w:szCs w:val="24"/>
          <w:lang w:eastAsia="pl-PL"/>
        </w:rPr>
        <w:t xml:space="preserve"> przypadku wskazania obowiązku prowadzenia nadzoru archeologicznego</w:t>
      </w:r>
      <w:r w:rsidR="009B5754">
        <w:rPr>
          <w:rFonts w:asciiTheme="majorBidi" w:eastAsia="Calibri" w:hAnsiTheme="majorBidi" w:cstheme="majorBidi"/>
          <w:sz w:val="24"/>
          <w:szCs w:val="24"/>
          <w:lang w:eastAsia="pl-PL"/>
        </w:rPr>
        <w:t>,</w:t>
      </w:r>
      <w:r w:rsidR="002A7758" w:rsidRPr="002A7758">
        <w:rPr>
          <w:rFonts w:asciiTheme="majorBidi" w:eastAsia="Calibri" w:hAnsiTheme="majorBidi" w:cstheme="majorBidi"/>
          <w:sz w:val="24"/>
          <w:szCs w:val="24"/>
          <w:lang w:eastAsia="pl-PL"/>
        </w:rPr>
        <w:t xml:space="preserve"> Wykonawca w zakr</w:t>
      </w:r>
      <w:r w:rsidR="009B5754">
        <w:rPr>
          <w:rFonts w:asciiTheme="majorBidi" w:eastAsia="Calibri" w:hAnsiTheme="majorBidi" w:cstheme="majorBidi"/>
          <w:sz w:val="24"/>
          <w:szCs w:val="24"/>
          <w:lang w:eastAsia="pl-PL"/>
        </w:rPr>
        <w:t>esie robót taki nadzór zapewni;</w:t>
      </w:r>
    </w:p>
    <w:p w:rsidR="002A7758" w:rsidRPr="00DA3648" w:rsidRDefault="00FE73BC" w:rsidP="00FE73BC">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3.6)</w:t>
      </w:r>
      <w:r w:rsidR="00921266">
        <w:rPr>
          <w:rFonts w:asciiTheme="majorBidi" w:eastAsia="Calibri" w:hAnsiTheme="majorBidi" w:cstheme="majorBidi"/>
          <w:sz w:val="24"/>
          <w:szCs w:val="24"/>
          <w:lang w:eastAsia="pl-PL"/>
        </w:rPr>
        <w:t>w</w:t>
      </w:r>
      <w:r w:rsidR="002A7758" w:rsidRPr="00DA3648">
        <w:rPr>
          <w:rFonts w:asciiTheme="majorBidi" w:eastAsia="Calibri" w:hAnsiTheme="majorBidi" w:cstheme="majorBidi"/>
          <w:sz w:val="24"/>
          <w:szCs w:val="24"/>
          <w:lang w:eastAsia="pl-PL"/>
        </w:rPr>
        <w:t>ykonanie robót budowlanych</w:t>
      </w:r>
      <w:r w:rsidR="002A7758" w:rsidRPr="00DA3648">
        <w:rPr>
          <w:rFonts w:asciiTheme="majorBidi" w:eastAsia="Calibri" w:hAnsiTheme="majorBidi" w:cstheme="majorBidi"/>
          <w:b/>
          <w:sz w:val="24"/>
          <w:szCs w:val="24"/>
          <w:lang w:eastAsia="pl-PL"/>
        </w:rPr>
        <w:t xml:space="preserve"> </w:t>
      </w:r>
      <w:r w:rsidR="002A7758" w:rsidRPr="00DA3648">
        <w:rPr>
          <w:rFonts w:asciiTheme="majorBidi" w:eastAsia="Calibri" w:hAnsiTheme="majorBidi" w:cstheme="majorBidi"/>
          <w:sz w:val="24"/>
          <w:szCs w:val="24"/>
          <w:lang w:eastAsia="pl-PL"/>
        </w:rPr>
        <w:t xml:space="preserve">w oparciu o dokumentację projektową wykonaną przez Projektanta i zatwierdzoną przez Zamawiającego wraz ze świadczeniami nie będącymi robotami </w:t>
      </w:r>
      <w:r w:rsidR="002A7758" w:rsidRPr="00DA3648">
        <w:rPr>
          <w:rFonts w:asciiTheme="majorBidi" w:eastAsia="Calibri" w:hAnsiTheme="majorBidi" w:cstheme="majorBidi"/>
          <w:sz w:val="24"/>
          <w:szCs w:val="24"/>
          <w:lang w:eastAsia="pl-PL"/>
        </w:rPr>
        <w:lastRenderedPageBreak/>
        <w:t>budowlanymi, zgodnie z przepisami prawa budowlanego obowiązują</w:t>
      </w:r>
      <w:r w:rsidR="009B5754">
        <w:rPr>
          <w:rFonts w:asciiTheme="majorBidi" w:eastAsia="Calibri" w:hAnsiTheme="majorBidi" w:cstheme="majorBidi"/>
          <w:sz w:val="24"/>
          <w:szCs w:val="24"/>
          <w:lang w:eastAsia="pl-PL"/>
        </w:rPr>
        <w:t>cego w momencie ich realizacji;</w:t>
      </w:r>
    </w:p>
    <w:p w:rsidR="00D7559E" w:rsidRDefault="00FE73BC" w:rsidP="008644BB">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3.7)</w:t>
      </w:r>
      <w:r w:rsidR="00AE1078">
        <w:rPr>
          <w:rFonts w:asciiTheme="majorBidi" w:eastAsia="Calibri" w:hAnsiTheme="majorBidi" w:cstheme="majorBidi"/>
          <w:sz w:val="24"/>
          <w:szCs w:val="24"/>
          <w:lang w:eastAsia="pl-PL"/>
        </w:rPr>
        <w:t xml:space="preserve">wyznakowanie szlaków zgodnie z </w:t>
      </w:r>
      <w:r w:rsidR="008644BB">
        <w:rPr>
          <w:rFonts w:asciiTheme="majorBidi" w:eastAsia="Calibri" w:hAnsiTheme="majorBidi" w:cstheme="majorBidi"/>
          <w:sz w:val="24"/>
          <w:szCs w:val="24"/>
          <w:lang w:eastAsia="pl-PL"/>
        </w:rPr>
        <w:t>„</w:t>
      </w:r>
      <w:r w:rsidR="008644BB" w:rsidRPr="008644BB">
        <w:rPr>
          <w:rFonts w:asciiTheme="majorBidi" w:eastAsia="Calibri" w:hAnsiTheme="majorBidi" w:cstheme="majorBidi"/>
          <w:sz w:val="24"/>
          <w:szCs w:val="24"/>
          <w:lang w:eastAsia="pl-PL"/>
        </w:rPr>
        <w:t>Instrukcj</w:t>
      </w:r>
      <w:r w:rsidR="008644BB">
        <w:rPr>
          <w:rFonts w:asciiTheme="majorBidi" w:eastAsia="Calibri" w:hAnsiTheme="majorBidi" w:cstheme="majorBidi"/>
          <w:sz w:val="24"/>
          <w:szCs w:val="24"/>
          <w:lang w:eastAsia="pl-PL"/>
        </w:rPr>
        <w:t>ą</w:t>
      </w:r>
      <w:r w:rsidR="008644BB" w:rsidRPr="008644BB">
        <w:rPr>
          <w:rFonts w:asciiTheme="majorBidi" w:eastAsia="Calibri" w:hAnsiTheme="majorBidi" w:cstheme="majorBidi"/>
          <w:sz w:val="24"/>
          <w:szCs w:val="24"/>
          <w:lang w:eastAsia="pl-PL"/>
        </w:rPr>
        <w:t xml:space="preserve"> znakowania szlaków turystycznych PTTK</w:t>
      </w:r>
      <w:r w:rsidR="008644BB">
        <w:rPr>
          <w:rFonts w:asciiTheme="majorBidi" w:eastAsia="Calibri" w:hAnsiTheme="majorBidi" w:cstheme="majorBidi"/>
          <w:sz w:val="24"/>
          <w:szCs w:val="24"/>
          <w:lang w:eastAsia="pl-PL"/>
        </w:rPr>
        <w:t xml:space="preserve">” dostępną pod: </w:t>
      </w:r>
      <w:hyperlink r:id="rId8" w:history="1">
        <w:r w:rsidR="00D7559E" w:rsidRPr="00954650">
          <w:rPr>
            <w:rStyle w:val="Hipercze"/>
            <w:rFonts w:asciiTheme="majorBidi" w:eastAsia="Calibri" w:hAnsiTheme="majorBidi" w:cstheme="majorBidi"/>
            <w:sz w:val="24"/>
            <w:szCs w:val="24"/>
            <w:lang w:eastAsia="pl-PL"/>
          </w:rPr>
          <w:t>https://pttk.pl/wp-content/uploads/2024/01/Instrukcja-znakowania-szlakow.pdf</w:t>
        </w:r>
      </w:hyperlink>
    </w:p>
    <w:p w:rsidR="002A7758" w:rsidRPr="00DA3648" w:rsidRDefault="00D7559E" w:rsidP="008644BB">
      <w:pPr>
        <w:spacing w:after="0" w:line="249" w:lineRule="auto"/>
        <w:ind w:left="360" w:right="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3.8) </w:t>
      </w:r>
      <w:r w:rsidR="009B5754">
        <w:rPr>
          <w:rFonts w:asciiTheme="majorBidi" w:eastAsia="Calibri" w:hAnsiTheme="majorBidi" w:cstheme="majorBidi"/>
          <w:sz w:val="24"/>
          <w:szCs w:val="24"/>
          <w:lang w:eastAsia="pl-PL"/>
        </w:rPr>
        <w:t>s</w:t>
      </w:r>
      <w:r w:rsidR="002A7758" w:rsidRPr="00DA3648">
        <w:rPr>
          <w:rFonts w:asciiTheme="majorBidi" w:eastAsia="Calibri" w:hAnsiTheme="majorBidi" w:cstheme="majorBidi"/>
          <w:sz w:val="24"/>
          <w:szCs w:val="24"/>
          <w:lang w:eastAsia="pl-PL"/>
        </w:rPr>
        <w:t>porządz</w:t>
      </w:r>
      <w:r w:rsidR="009B5754">
        <w:rPr>
          <w:rFonts w:asciiTheme="majorBidi" w:eastAsia="Calibri" w:hAnsiTheme="majorBidi" w:cstheme="majorBidi"/>
          <w:sz w:val="24"/>
          <w:szCs w:val="24"/>
          <w:lang w:eastAsia="pl-PL"/>
        </w:rPr>
        <w:t>enie dokumentacji powykonawczej</w:t>
      </w:r>
      <w:r w:rsidR="001B1271">
        <w:rPr>
          <w:rFonts w:asciiTheme="majorBidi" w:eastAsia="Calibri" w:hAnsiTheme="majorBidi" w:cstheme="majorBidi"/>
          <w:sz w:val="24"/>
          <w:szCs w:val="24"/>
          <w:lang w:eastAsia="pl-PL"/>
        </w:rPr>
        <w:t>, w tym inwentaryzacji powykonawczej dla każdego szlaku.</w:t>
      </w:r>
    </w:p>
    <w:p w:rsidR="002A7758" w:rsidRPr="00DA3648" w:rsidRDefault="002A7758" w:rsidP="00A67A15">
      <w:pPr>
        <w:numPr>
          <w:ilvl w:val="0"/>
          <w:numId w:val="40"/>
        </w:numPr>
        <w:spacing w:after="0" w:line="249" w:lineRule="auto"/>
        <w:ind w:right="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zapewni pełnienie nadzoru autorskiego w czasie realizacji robót wykonywanych w oparciu o sporządzoną dokumentację projektową, o którym stanowi art. 20 ust. 1 </w:t>
      </w:r>
      <w:proofErr w:type="spellStart"/>
      <w:r w:rsidRPr="00DA3648">
        <w:rPr>
          <w:rFonts w:asciiTheme="majorBidi" w:eastAsia="Calibri" w:hAnsiTheme="majorBidi" w:cstheme="majorBidi"/>
          <w:sz w:val="24"/>
          <w:szCs w:val="24"/>
          <w:lang w:eastAsia="pl-PL"/>
        </w:rPr>
        <w:t>pkt</w:t>
      </w:r>
      <w:proofErr w:type="spellEnd"/>
      <w:r w:rsidRPr="00DA3648">
        <w:rPr>
          <w:rFonts w:asciiTheme="majorBidi" w:eastAsia="Calibri" w:hAnsiTheme="majorBidi" w:cstheme="majorBidi"/>
          <w:sz w:val="24"/>
          <w:szCs w:val="24"/>
          <w:lang w:eastAsia="pl-PL"/>
        </w:rPr>
        <w:t xml:space="preserve"> 4 ustawy z dnia 7 lipca 1994 r. Prawo budowlane (Dz. U. z 202</w:t>
      </w:r>
      <w:r>
        <w:rPr>
          <w:rFonts w:asciiTheme="majorBidi" w:eastAsia="Calibri" w:hAnsiTheme="majorBidi" w:cstheme="majorBidi"/>
          <w:sz w:val="24"/>
          <w:szCs w:val="24"/>
          <w:lang w:eastAsia="pl-PL"/>
        </w:rPr>
        <w:t>5</w:t>
      </w:r>
      <w:r w:rsidRPr="00DA3648">
        <w:rPr>
          <w:rFonts w:asciiTheme="majorBidi" w:eastAsia="Calibri" w:hAnsiTheme="majorBidi" w:cstheme="majorBidi"/>
          <w:sz w:val="24"/>
          <w:szCs w:val="24"/>
          <w:lang w:eastAsia="pl-PL"/>
        </w:rPr>
        <w:t xml:space="preserve"> r., poz. </w:t>
      </w:r>
      <w:r w:rsidR="00921266">
        <w:rPr>
          <w:rFonts w:asciiTheme="majorBidi" w:eastAsia="Calibri" w:hAnsiTheme="majorBidi" w:cstheme="majorBidi"/>
          <w:sz w:val="24"/>
          <w:szCs w:val="24"/>
          <w:lang w:eastAsia="pl-PL"/>
        </w:rPr>
        <w:t>418</w:t>
      </w:r>
      <w:r w:rsidRPr="00DA3648">
        <w:rPr>
          <w:rFonts w:asciiTheme="majorBidi" w:eastAsia="Calibri" w:hAnsiTheme="majorBidi" w:cstheme="majorBidi"/>
          <w:sz w:val="24"/>
          <w:szCs w:val="24"/>
          <w:lang w:eastAsia="pl-PL"/>
        </w:rPr>
        <w:t xml:space="preserve"> z </w:t>
      </w:r>
      <w:proofErr w:type="spellStart"/>
      <w:r w:rsidRPr="00DA3648">
        <w:rPr>
          <w:rFonts w:asciiTheme="majorBidi" w:eastAsia="Calibri" w:hAnsiTheme="majorBidi" w:cstheme="majorBidi"/>
          <w:sz w:val="24"/>
          <w:szCs w:val="24"/>
          <w:lang w:eastAsia="pl-PL"/>
        </w:rPr>
        <w:t>późn</w:t>
      </w:r>
      <w:proofErr w:type="spellEnd"/>
      <w:r w:rsidRPr="00DA3648">
        <w:rPr>
          <w:rFonts w:asciiTheme="majorBidi" w:eastAsia="Calibri" w:hAnsiTheme="majorBidi" w:cstheme="majorBidi"/>
          <w:sz w:val="24"/>
          <w:szCs w:val="24"/>
          <w:lang w:eastAsia="pl-PL"/>
        </w:rPr>
        <w:t>. zm.).</w:t>
      </w:r>
    </w:p>
    <w:p w:rsidR="00921266" w:rsidRDefault="002A7758" w:rsidP="00A67A15">
      <w:pPr>
        <w:pStyle w:val="Akapitzlist"/>
        <w:numPr>
          <w:ilvl w:val="0"/>
          <w:numId w:val="40"/>
        </w:numPr>
        <w:spacing w:after="22" w:line="249" w:lineRule="auto"/>
        <w:ind w:right="123"/>
        <w:jc w:val="both"/>
        <w:rPr>
          <w:rFonts w:asciiTheme="majorBidi" w:eastAsia="Calibri" w:hAnsiTheme="majorBidi" w:cstheme="majorBidi"/>
          <w:sz w:val="24"/>
          <w:szCs w:val="24"/>
          <w:lang w:eastAsia="pl-PL"/>
        </w:rPr>
      </w:pPr>
      <w:r w:rsidRPr="00921266">
        <w:rPr>
          <w:rFonts w:asciiTheme="majorBidi" w:eastAsia="Calibri" w:hAnsiTheme="majorBidi" w:cstheme="majorBidi"/>
          <w:sz w:val="24"/>
          <w:szCs w:val="24"/>
          <w:lang w:eastAsia="pl-PL"/>
        </w:rPr>
        <w:t>Wykonawca zobowiązuje się do wykonania przedmiotu umowy zgodnie z wymaganiami określonymi przez Zamawiającego zawartymi w</w:t>
      </w:r>
      <w:r w:rsidR="00921266" w:rsidRPr="00921266">
        <w:rPr>
          <w:rFonts w:asciiTheme="majorBidi" w:eastAsia="Calibri" w:hAnsiTheme="majorBidi" w:cstheme="majorBidi"/>
          <w:sz w:val="24"/>
          <w:szCs w:val="24"/>
          <w:lang w:eastAsia="pl-PL"/>
        </w:rPr>
        <w:t>:</w:t>
      </w:r>
    </w:p>
    <w:p w:rsidR="00921266" w:rsidRDefault="00921266" w:rsidP="00921266">
      <w:pPr>
        <w:pStyle w:val="Akapitzlist"/>
        <w:spacing w:after="22" w:line="249" w:lineRule="auto"/>
        <w:ind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 </w:t>
      </w:r>
      <w:r w:rsidR="002A7758" w:rsidRPr="00921266">
        <w:rPr>
          <w:rFonts w:asciiTheme="majorBidi" w:eastAsia="Calibri" w:hAnsiTheme="majorBidi" w:cstheme="majorBidi"/>
          <w:sz w:val="24"/>
          <w:szCs w:val="24"/>
          <w:lang w:eastAsia="pl-PL"/>
        </w:rPr>
        <w:t>Specyfi</w:t>
      </w:r>
      <w:r>
        <w:rPr>
          <w:rFonts w:asciiTheme="majorBidi" w:eastAsia="Calibri" w:hAnsiTheme="majorBidi" w:cstheme="majorBidi"/>
          <w:sz w:val="24"/>
          <w:szCs w:val="24"/>
          <w:lang w:eastAsia="pl-PL"/>
        </w:rPr>
        <w:t xml:space="preserve">kacji Warunków Zamówienia (SWZ), </w:t>
      </w:r>
    </w:p>
    <w:p w:rsidR="00921266" w:rsidRDefault="00921266" w:rsidP="00921266">
      <w:pPr>
        <w:pStyle w:val="Akapitzlist"/>
        <w:spacing w:after="22" w:line="249" w:lineRule="auto"/>
        <w:ind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P</w:t>
      </w:r>
      <w:r w:rsidR="002A7758" w:rsidRPr="00921266">
        <w:rPr>
          <w:rFonts w:asciiTheme="majorBidi" w:eastAsia="Calibri" w:hAnsiTheme="majorBidi" w:cstheme="majorBidi"/>
          <w:sz w:val="24"/>
          <w:szCs w:val="24"/>
          <w:lang w:eastAsia="pl-PL"/>
        </w:rPr>
        <w:t xml:space="preserve">rogramie Funkcjonalno-Użytkowym (PFU), </w:t>
      </w:r>
    </w:p>
    <w:p w:rsidR="002A7758" w:rsidRPr="00921266" w:rsidRDefault="00921266" w:rsidP="00923B27">
      <w:pPr>
        <w:pStyle w:val="Akapitzlist"/>
        <w:spacing w:after="22" w:line="249" w:lineRule="auto"/>
        <w:ind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 </w:t>
      </w:r>
      <w:r w:rsidR="002A7758" w:rsidRPr="00921266">
        <w:rPr>
          <w:rFonts w:asciiTheme="majorBidi" w:eastAsia="Calibri" w:hAnsiTheme="majorBidi" w:cstheme="majorBidi"/>
          <w:sz w:val="24"/>
          <w:szCs w:val="24"/>
          <w:u w:val="single" w:color="000000"/>
          <w:lang w:eastAsia="pl-PL"/>
        </w:rPr>
        <w:t>ofertą Wykonawcy</w:t>
      </w:r>
      <w:r w:rsidR="002A7758" w:rsidRPr="00921266">
        <w:rPr>
          <w:rFonts w:asciiTheme="majorBidi" w:eastAsia="Calibri" w:hAnsiTheme="majorBidi" w:cstheme="majorBidi"/>
          <w:sz w:val="24"/>
          <w:szCs w:val="24"/>
          <w:lang w:eastAsia="pl-PL"/>
        </w:rPr>
        <w:t xml:space="preserve">, która stanowi </w:t>
      </w:r>
      <w:r w:rsidR="002A7758" w:rsidRPr="00921266">
        <w:rPr>
          <w:rFonts w:asciiTheme="majorBidi" w:eastAsia="Calibri" w:hAnsiTheme="majorBidi" w:cstheme="majorBidi"/>
          <w:sz w:val="24"/>
          <w:szCs w:val="24"/>
          <w:u w:val="single" w:color="000000"/>
          <w:lang w:eastAsia="pl-PL"/>
        </w:rPr>
        <w:t>załącznik</w:t>
      </w:r>
      <w:r w:rsidR="002A7758" w:rsidRPr="00921266">
        <w:rPr>
          <w:rFonts w:asciiTheme="majorBidi" w:eastAsia="Calibri" w:hAnsiTheme="majorBidi" w:cstheme="majorBidi"/>
          <w:sz w:val="24"/>
          <w:szCs w:val="24"/>
          <w:u w:val="single"/>
          <w:lang w:eastAsia="pl-PL"/>
        </w:rPr>
        <w:t xml:space="preserve"> </w:t>
      </w:r>
      <w:r w:rsidR="002A7758" w:rsidRPr="00921266">
        <w:rPr>
          <w:rFonts w:asciiTheme="majorBidi" w:eastAsia="Calibri" w:hAnsiTheme="majorBidi" w:cstheme="majorBidi"/>
          <w:sz w:val="24"/>
          <w:szCs w:val="24"/>
          <w:u w:val="single" w:color="000000"/>
          <w:lang w:eastAsia="pl-PL"/>
        </w:rPr>
        <w:t xml:space="preserve">nr </w:t>
      </w:r>
      <w:r w:rsidR="00923B27">
        <w:rPr>
          <w:rFonts w:asciiTheme="majorBidi" w:eastAsia="Calibri" w:hAnsiTheme="majorBidi" w:cstheme="majorBidi"/>
          <w:sz w:val="24"/>
          <w:szCs w:val="24"/>
          <w:u w:val="single" w:color="000000"/>
          <w:lang w:eastAsia="pl-PL"/>
        </w:rPr>
        <w:t>…..</w:t>
      </w:r>
      <w:r w:rsidR="002A7758" w:rsidRPr="00921266">
        <w:rPr>
          <w:rFonts w:asciiTheme="majorBidi" w:eastAsia="Calibri" w:hAnsiTheme="majorBidi" w:cstheme="majorBidi"/>
          <w:sz w:val="24"/>
          <w:szCs w:val="24"/>
          <w:u w:val="single" w:color="000000"/>
          <w:lang w:eastAsia="pl-PL"/>
        </w:rPr>
        <w:t xml:space="preserve"> do niniejszej umowy.</w:t>
      </w:r>
      <w:r w:rsidR="002A7758" w:rsidRPr="00921266">
        <w:rPr>
          <w:rFonts w:asciiTheme="majorBidi" w:eastAsia="Calibri" w:hAnsiTheme="majorBidi" w:cstheme="majorBidi"/>
          <w:sz w:val="24"/>
          <w:szCs w:val="24"/>
          <w:lang w:eastAsia="pl-PL"/>
        </w:rPr>
        <w:t xml:space="preserve"> </w:t>
      </w:r>
    </w:p>
    <w:p w:rsidR="00921266" w:rsidRDefault="00921266" w:rsidP="00921266">
      <w:pPr>
        <w:pStyle w:val="Akapitzlist"/>
        <w:spacing w:line="240" w:lineRule="auto"/>
        <w:ind w:left="360"/>
        <w:rPr>
          <w:rFonts w:asciiTheme="majorBidi" w:eastAsia="DejaVuSans" w:hAnsiTheme="majorBidi" w:cstheme="majorBidi"/>
          <w:b/>
          <w:bCs/>
          <w:sz w:val="24"/>
          <w:szCs w:val="24"/>
        </w:rPr>
      </w:pPr>
    </w:p>
    <w:p w:rsidR="00DA1A87" w:rsidRPr="00DA1A87" w:rsidRDefault="00DA1A87" w:rsidP="00DA1A87">
      <w:pPr>
        <w:spacing w:line="240" w:lineRule="auto"/>
        <w:rPr>
          <w:rFonts w:asciiTheme="majorBidi" w:hAnsiTheme="majorBidi" w:cstheme="majorBidi"/>
          <w:sz w:val="24"/>
          <w:szCs w:val="24"/>
        </w:rPr>
      </w:pPr>
      <w:r w:rsidRPr="00DA1A87">
        <w:rPr>
          <w:rFonts w:asciiTheme="majorBidi" w:hAnsiTheme="majorBidi" w:cstheme="majorBidi"/>
          <w:sz w:val="24"/>
          <w:szCs w:val="24"/>
        </w:rPr>
        <w:t>INFORMACJE DOTYCZĄCE WSZYSTKICH CZĘŚCI ZAMÓWIENIA:</w:t>
      </w:r>
    </w:p>
    <w:p w:rsidR="00AE1078" w:rsidRPr="00AE1078" w:rsidRDefault="00AE1078" w:rsidP="00AE1078">
      <w:pPr>
        <w:pStyle w:val="Akapitzlist"/>
        <w:numPr>
          <w:ilvl w:val="0"/>
          <w:numId w:val="35"/>
        </w:numPr>
        <w:spacing w:after="3" w:line="240" w:lineRule="auto"/>
        <w:jc w:val="both"/>
        <w:rPr>
          <w:rFonts w:asciiTheme="majorBidi" w:eastAsiaTheme="minorEastAsia" w:hAnsiTheme="majorBidi" w:cstheme="majorBidi"/>
          <w:sz w:val="24"/>
          <w:szCs w:val="24"/>
        </w:rPr>
      </w:pPr>
      <w:r w:rsidRPr="00AE1078">
        <w:rPr>
          <w:rFonts w:asciiTheme="majorBidi" w:eastAsiaTheme="minorEastAsia" w:hAnsiTheme="majorBidi" w:cstheme="majorBidi"/>
          <w:sz w:val="24"/>
          <w:szCs w:val="24"/>
        </w:rPr>
        <w:t xml:space="preserve">Prace należy prowadzić zgodnie z wytycznymi Regionalnej Dyrekcji Ochrony Środowiska we Wrocławiu – pismo stanowi załącznik nr …. </w:t>
      </w:r>
      <w:r>
        <w:rPr>
          <w:rFonts w:asciiTheme="majorBidi" w:eastAsiaTheme="minorEastAsia" w:hAnsiTheme="majorBidi" w:cstheme="majorBidi"/>
          <w:sz w:val="24"/>
          <w:szCs w:val="24"/>
        </w:rPr>
        <w:t>d</w:t>
      </w:r>
      <w:r w:rsidRPr="00AE1078">
        <w:rPr>
          <w:rFonts w:asciiTheme="majorBidi" w:eastAsiaTheme="minorEastAsia" w:hAnsiTheme="majorBidi" w:cstheme="majorBidi"/>
          <w:sz w:val="24"/>
          <w:szCs w:val="24"/>
        </w:rPr>
        <w:t xml:space="preserve">o SWZ. </w:t>
      </w:r>
    </w:p>
    <w:p w:rsidR="00DA1A87" w:rsidRPr="00302BD6" w:rsidRDefault="00DA1A87"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hAnsiTheme="majorBidi" w:cstheme="majorBidi"/>
          <w:sz w:val="24"/>
          <w:szCs w:val="24"/>
        </w:rPr>
        <w:t xml:space="preserve">Zgodnie z art. 100 ust. 1 ustawy </w:t>
      </w:r>
      <w:proofErr w:type="spellStart"/>
      <w:r w:rsidRPr="00302BD6">
        <w:rPr>
          <w:rFonts w:asciiTheme="majorBidi" w:hAnsiTheme="majorBidi" w:cstheme="majorBidi"/>
          <w:sz w:val="24"/>
          <w:szCs w:val="24"/>
        </w:rPr>
        <w:t>pzp</w:t>
      </w:r>
      <w:proofErr w:type="spellEnd"/>
      <w:r w:rsidRPr="00302BD6">
        <w:rPr>
          <w:rFonts w:asciiTheme="majorBidi" w:hAnsiTheme="majorBidi" w:cstheme="majorBidi"/>
          <w:sz w:val="24"/>
          <w:szCs w:val="24"/>
        </w:rPr>
        <w:t xml:space="preserve"> Zamawiający wymaga aby przedmiot zamówienia został zrealizowany z uwzględnieniem wymagań w zakresie dostępności dla osób niepełnosprawnych oraz projektowania z przeznaczeniem dla wszystkich użytkowników, w szczególności zgodnie z zasadami projektowania uniwersalnego, o których mowa w Konwencji o prawach osób niepełnosprawnych z dnia 13 grudnia 2006 r. (Dz. U. 2012 r. poz. 1169 z </w:t>
      </w:r>
      <w:proofErr w:type="spellStart"/>
      <w:r w:rsidRPr="00302BD6">
        <w:rPr>
          <w:rFonts w:asciiTheme="majorBidi" w:hAnsiTheme="majorBidi" w:cstheme="majorBidi"/>
          <w:sz w:val="24"/>
          <w:szCs w:val="24"/>
        </w:rPr>
        <w:t>późn</w:t>
      </w:r>
      <w:proofErr w:type="spellEnd"/>
      <w:r w:rsidRPr="00302BD6">
        <w:rPr>
          <w:rFonts w:asciiTheme="majorBidi" w:hAnsiTheme="majorBidi" w:cstheme="majorBidi"/>
          <w:sz w:val="24"/>
          <w:szCs w:val="24"/>
        </w:rPr>
        <w:t xml:space="preserve">. zm.). </w:t>
      </w:r>
    </w:p>
    <w:p w:rsidR="00DA1A87" w:rsidRPr="00302BD6" w:rsidRDefault="00DA1A87"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hAnsiTheme="majorBidi" w:cstheme="majorBidi"/>
          <w:bCs/>
          <w:sz w:val="24"/>
          <w:szCs w:val="24"/>
        </w:rPr>
        <w:t>Wykonawca zobowiązuje się do usunięcia na własny koszt wszelkich szkód spowodowanych przez Wykonawcę i powstałych w trakcie realizacji zamówienia.</w:t>
      </w:r>
    </w:p>
    <w:p w:rsidR="00DA1A87" w:rsidRPr="00302BD6" w:rsidRDefault="00DA1A87"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hAnsiTheme="majorBidi" w:cstheme="majorBidi"/>
          <w:bCs/>
          <w:sz w:val="24"/>
          <w:szCs w:val="24"/>
        </w:rPr>
        <w:t>Wykonawca jest odpowiedzialny względem Zamawiającego za wady przedmiotu zamówienia zmniejszające jego wartość lub użyteczność i w przypadku poniesienia z tego powodu strat, Wykonawca zobowiązuje się do ich pokrycia.</w:t>
      </w:r>
    </w:p>
    <w:p w:rsidR="00DA1A87" w:rsidRPr="00302BD6" w:rsidRDefault="00DA1A87"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hAnsiTheme="majorBidi" w:cstheme="majorBidi"/>
          <w:sz w:val="24"/>
          <w:szCs w:val="24"/>
        </w:rPr>
        <w:t>Roboty budowlano-montażowe należy wykonać przy zastosowaniu obowiązujących w tej materii przepisów Prawa budowlanego, Norm Polskich, norm technicznych, przepisów sanitarnych, BHP, pożarowych i aktualnej wiedzy technicznej.</w:t>
      </w:r>
    </w:p>
    <w:p w:rsidR="00DA1A87" w:rsidRPr="00302BD6" w:rsidRDefault="00DA1A87"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hAnsiTheme="majorBidi" w:cstheme="majorBidi"/>
          <w:bCs/>
          <w:sz w:val="24"/>
          <w:szCs w:val="24"/>
        </w:rPr>
        <w:t>Wykonawca jest odpowiedzialny za całokształt zamówienia, w tym za jego przebieg oraz terminowe wykonanie, jakość, zgodność z warunkami technicznymi, jakościowymi  i obowiązującymi w tym zakresie przepisami.</w:t>
      </w:r>
    </w:p>
    <w:p w:rsidR="007D224A" w:rsidRPr="00302BD6" w:rsidRDefault="007D224A" w:rsidP="002230FC">
      <w:pPr>
        <w:pStyle w:val="Akapitzlist"/>
        <w:numPr>
          <w:ilvl w:val="0"/>
          <w:numId w:val="35"/>
        </w:numPr>
        <w:spacing w:after="3" w:line="240" w:lineRule="auto"/>
        <w:jc w:val="both"/>
        <w:rPr>
          <w:rFonts w:asciiTheme="majorBidi" w:eastAsiaTheme="minorEastAsia" w:hAnsiTheme="majorBidi" w:cstheme="majorBidi"/>
          <w:sz w:val="24"/>
          <w:szCs w:val="24"/>
        </w:rPr>
      </w:pPr>
      <w:r w:rsidRPr="00302BD6">
        <w:rPr>
          <w:rFonts w:asciiTheme="majorBidi" w:eastAsia="Calibri" w:hAnsiTheme="majorBidi" w:cstheme="majorBidi"/>
          <w:sz w:val="24"/>
          <w:szCs w:val="24"/>
          <w:lang w:eastAsia="pl-PL"/>
        </w:rPr>
        <w:t>Wykonawca oświadcza, że:</w:t>
      </w:r>
    </w:p>
    <w:p w:rsidR="007D224A" w:rsidRPr="00302BD6" w:rsidRDefault="007D224A" w:rsidP="002230FC">
      <w:pPr>
        <w:numPr>
          <w:ilvl w:val="1"/>
          <w:numId w:val="2"/>
        </w:numPr>
        <w:spacing w:after="22" w:line="249" w:lineRule="auto"/>
        <w:ind w:left="851" w:right="123" w:hanging="284"/>
        <w:jc w:val="both"/>
        <w:rPr>
          <w:rFonts w:asciiTheme="majorBidi" w:eastAsia="Calibri" w:hAnsiTheme="majorBidi" w:cstheme="majorBidi"/>
          <w:sz w:val="24"/>
          <w:szCs w:val="24"/>
          <w:lang w:eastAsia="pl-PL"/>
        </w:rPr>
      </w:pPr>
      <w:r w:rsidRPr="00302BD6">
        <w:rPr>
          <w:rFonts w:asciiTheme="majorBidi" w:eastAsia="Calibri" w:hAnsiTheme="majorBidi" w:cstheme="majorBidi"/>
          <w:sz w:val="24"/>
          <w:szCs w:val="24"/>
          <w:lang w:eastAsia="pl-PL"/>
        </w:rPr>
        <w:t xml:space="preserve">dysponuje niezbędną wiedzą, kwalifikacjami, doświadczeniem i potencjałem technicznym oraz osobowym niezbędnym dla prawidłowego wykonania przedmiotu umowy, </w:t>
      </w:r>
    </w:p>
    <w:p w:rsidR="007D224A" w:rsidRPr="00302BD6" w:rsidRDefault="007D224A" w:rsidP="002230FC">
      <w:pPr>
        <w:numPr>
          <w:ilvl w:val="1"/>
          <w:numId w:val="2"/>
        </w:numPr>
        <w:spacing w:after="22" w:line="249" w:lineRule="auto"/>
        <w:ind w:left="851" w:right="123" w:hanging="284"/>
        <w:jc w:val="both"/>
        <w:rPr>
          <w:rFonts w:asciiTheme="majorBidi" w:eastAsia="Calibri" w:hAnsiTheme="majorBidi" w:cstheme="majorBidi"/>
          <w:sz w:val="24"/>
          <w:szCs w:val="24"/>
          <w:lang w:eastAsia="pl-PL"/>
        </w:rPr>
      </w:pPr>
      <w:r w:rsidRPr="00302BD6">
        <w:rPr>
          <w:rFonts w:asciiTheme="majorBidi" w:eastAsia="Calibri" w:hAnsiTheme="majorBidi" w:cstheme="majorBidi"/>
          <w:sz w:val="24"/>
          <w:szCs w:val="24"/>
          <w:lang w:eastAsia="pl-PL"/>
        </w:rPr>
        <w:t xml:space="preserve">wykona przedmiot umowy terminowo, z dochowaniem należytej staranności, </w:t>
      </w:r>
    </w:p>
    <w:p w:rsidR="007D224A" w:rsidRPr="00302BD6" w:rsidRDefault="007D224A" w:rsidP="002230FC">
      <w:pPr>
        <w:numPr>
          <w:ilvl w:val="1"/>
          <w:numId w:val="2"/>
        </w:numPr>
        <w:spacing w:after="22" w:line="249" w:lineRule="auto"/>
        <w:ind w:left="851" w:right="123" w:hanging="284"/>
        <w:jc w:val="both"/>
        <w:rPr>
          <w:rFonts w:asciiTheme="majorBidi" w:eastAsia="Calibri" w:hAnsiTheme="majorBidi" w:cstheme="majorBidi"/>
          <w:sz w:val="24"/>
          <w:szCs w:val="24"/>
          <w:lang w:eastAsia="pl-PL"/>
        </w:rPr>
      </w:pPr>
      <w:r w:rsidRPr="00302BD6">
        <w:rPr>
          <w:rFonts w:asciiTheme="majorBidi" w:eastAsia="Calibri" w:hAnsiTheme="majorBidi" w:cstheme="majorBidi"/>
          <w:sz w:val="24"/>
          <w:szCs w:val="24"/>
          <w:lang w:eastAsia="pl-PL"/>
        </w:rPr>
        <w:t>znajduje się w sytuacji ekonomicznej i finansowej umożliwiającej wykonanie przedmiotu umowy,</w:t>
      </w:r>
    </w:p>
    <w:p w:rsidR="007D224A" w:rsidRPr="00302BD6" w:rsidRDefault="007D224A" w:rsidP="002230FC">
      <w:pPr>
        <w:numPr>
          <w:ilvl w:val="1"/>
          <w:numId w:val="2"/>
        </w:numPr>
        <w:spacing w:after="22" w:line="249" w:lineRule="auto"/>
        <w:ind w:left="851" w:right="123" w:hanging="284"/>
        <w:jc w:val="both"/>
        <w:rPr>
          <w:rFonts w:asciiTheme="majorBidi" w:eastAsia="Calibri" w:hAnsiTheme="majorBidi" w:cstheme="majorBidi"/>
          <w:sz w:val="24"/>
          <w:szCs w:val="24"/>
          <w:lang w:eastAsia="pl-PL"/>
        </w:rPr>
      </w:pPr>
      <w:r w:rsidRPr="00302BD6">
        <w:rPr>
          <w:rFonts w:asciiTheme="majorBidi" w:eastAsia="Calibri" w:hAnsiTheme="majorBidi" w:cstheme="majorBidi"/>
          <w:sz w:val="24"/>
          <w:szCs w:val="24"/>
          <w:lang w:eastAsia="pl-PL"/>
        </w:rPr>
        <w:t xml:space="preserve">zapoznał się z warunkami realizacji przedmiotu umowy i nie wnosi żadnych zastrzeżeń ani uwag. </w:t>
      </w:r>
    </w:p>
    <w:p w:rsidR="007D224A" w:rsidRPr="00302BD6" w:rsidRDefault="007D224A" w:rsidP="007D224A">
      <w:pPr>
        <w:spacing w:after="0"/>
        <w:ind w:left="293"/>
        <w:rPr>
          <w:rFonts w:asciiTheme="majorBidi" w:eastAsia="Calibri" w:hAnsiTheme="majorBidi" w:cstheme="majorBidi"/>
          <w:sz w:val="24"/>
          <w:szCs w:val="24"/>
          <w:lang w:eastAsia="pl-PL"/>
        </w:rPr>
      </w:pPr>
      <w:r w:rsidRPr="00302BD6">
        <w:rPr>
          <w:rFonts w:asciiTheme="majorBidi" w:eastAsia="Calibri" w:hAnsiTheme="majorBidi" w:cstheme="majorBidi"/>
          <w:b/>
          <w:sz w:val="24"/>
          <w:szCs w:val="24"/>
          <w:lang w:eastAsia="pl-PL"/>
        </w:rPr>
        <w:t xml:space="preserve"> </w:t>
      </w:r>
    </w:p>
    <w:p w:rsidR="007D224A" w:rsidRPr="00DA3648" w:rsidRDefault="007D224A" w:rsidP="00302C92">
      <w:pPr>
        <w:keepNext/>
        <w:keepLines/>
        <w:spacing w:after="0"/>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2 TERMIN WYKONANIA UMOWY </w:t>
      </w:r>
    </w:p>
    <w:p w:rsidR="00372342" w:rsidRPr="00372342" w:rsidRDefault="00372342" w:rsidP="002230FC">
      <w:pPr>
        <w:pStyle w:val="Akapitzlist"/>
        <w:numPr>
          <w:ilvl w:val="0"/>
          <w:numId w:val="19"/>
        </w:numPr>
        <w:spacing w:line="240" w:lineRule="auto"/>
        <w:rPr>
          <w:rFonts w:asciiTheme="majorBidi" w:hAnsiTheme="majorBidi" w:cstheme="majorBidi"/>
          <w:sz w:val="24"/>
          <w:szCs w:val="24"/>
        </w:rPr>
      </w:pPr>
      <w:bookmarkStart w:id="0" w:name="_Hlk155344189"/>
      <w:r w:rsidRPr="00372342">
        <w:rPr>
          <w:rFonts w:asciiTheme="majorBidi" w:hAnsiTheme="majorBidi" w:cstheme="majorBidi"/>
          <w:sz w:val="24"/>
          <w:szCs w:val="24"/>
        </w:rPr>
        <w:t>Wykonawca jest zobowiązany do wykonania przedmiotu zamówienia w terminie</w:t>
      </w:r>
      <w:r>
        <w:rPr>
          <w:rFonts w:asciiTheme="majorBidi" w:hAnsiTheme="majorBidi" w:cstheme="majorBidi"/>
          <w:sz w:val="24"/>
          <w:szCs w:val="24"/>
        </w:rPr>
        <w:t>*</w:t>
      </w:r>
      <w:r w:rsidRPr="00372342">
        <w:rPr>
          <w:rFonts w:asciiTheme="majorBidi" w:hAnsiTheme="majorBidi" w:cstheme="majorBidi"/>
          <w:sz w:val="24"/>
          <w:szCs w:val="24"/>
        </w:rPr>
        <w:t>:</w:t>
      </w:r>
    </w:p>
    <w:bookmarkEnd w:id="0"/>
    <w:p w:rsidR="0057271A" w:rsidRPr="0057271A" w:rsidRDefault="0057271A" w:rsidP="0057271A">
      <w:pPr>
        <w:pStyle w:val="Akapitzlist"/>
        <w:spacing w:line="240" w:lineRule="auto"/>
        <w:ind w:left="360"/>
        <w:jc w:val="both"/>
        <w:rPr>
          <w:rFonts w:asciiTheme="majorBidi" w:hAnsiTheme="majorBidi" w:cstheme="majorBidi"/>
          <w:sz w:val="24"/>
          <w:szCs w:val="24"/>
        </w:rPr>
      </w:pPr>
      <w:r w:rsidRPr="0057271A">
        <w:rPr>
          <w:rFonts w:asciiTheme="majorBidi" w:eastAsia="DejaVuSans" w:hAnsiTheme="majorBidi" w:cstheme="majorBidi"/>
          <w:b/>
          <w:bCs/>
          <w:sz w:val="24"/>
          <w:szCs w:val="24"/>
        </w:rPr>
        <w:lastRenderedPageBreak/>
        <w:t>CZĘŚĆ 1</w:t>
      </w:r>
      <w:r w:rsidRPr="0057271A">
        <w:rPr>
          <w:rFonts w:asciiTheme="majorBidi" w:eastAsia="DejaVuSans" w:hAnsiTheme="majorBidi" w:cstheme="majorBidi"/>
          <w:sz w:val="24"/>
          <w:szCs w:val="24"/>
        </w:rPr>
        <w:t xml:space="preserve"> - </w:t>
      </w:r>
      <w:r w:rsidRPr="0057271A">
        <w:rPr>
          <w:rFonts w:asciiTheme="majorBidi" w:hAnsiTheme="majorBidi" w:cstheme="majorBidi"/>
          <w:sz w:val="24"/>
          <w:szCs w:val="24"/>
        </w:rPr>
        <w:t>Przebudowa nawierzchni ścieżki rowerowej „Szlakiem Starej Kolei Węgliniec – Czerwona Woda”</w:t>
      </w:r>
      <w:r w:rsidRPr="0057271A">
        <w:rPr>
          <w:rFonts w:asciiTheme="majorBidi" w:eastAsia="DejaVuSans" w:hAnsiTheme="majorBidi" w:cstheme="majorBidi"/>
          <w:sz w:val="24"/>
          <w:szCs w:val="24"/>
        </w:rPr>
        <w:t xml:space="preserve"> wraz z opracowaniem dokumentacji projektowej w systemie </w:t>
      </w:r>
      <w:r w:rsidRPr="0057271A">
        <w:rPr>
          <w:rFonts w:asciiTheme="majorBidi" w:hAnsiTheme="majorBidi" w:cstheme="majorBidi"/>
          <w:sz w:val="24"/>
          <w:szCs w:val="24"/>
        </w:rPr>
        <w:t>„zaprojektuj i wybuduj”</w:t>
      </w:r>
    </w:p>
    <w:p w:rsidR="0057271A" w:rsidRPr="0057271A" w:rsidRDefault="0057271A" w:rsidP="0057271A">
      <w:pPr>
        <w:pStyle w:val="Akapitzlist"/>
        <w:spacing w:line="240" w:lineRule="auto"/>
        <w:ind w:left="360"/>
        <w:rPr>
          <w:rFonts w:asciiTheme="majorBidi" w:hAnsiTheme="majorBidi" w:cstheme="majorBidi"/>
          <w:sz w:val="24"/>
          <w:szCs w:val="24"/>
        </w:rPr>
      </w:pPr>
      <w:r w:rsidRPr="0057271A">
        <w:rPr>
          <w:rFonts w:asciiTheme="majorBidi" w:hAnsiTheme="majorBidi" w:cstheme="majorBidi"/>
          <w:sz w:val="24"/>
          <w:szCs w:val="24"/>
        </w:rPr>
        <w:t>Etap I - Wykonanie dokumentacji projektowej wraz z niezbędnymi uzgodnieniami, zezwoleniami i decyzjami administracyjnymi zezwalającymi na prowadzenie robót budowlanych – do 15 września 2026r.;</w:t>
      </w:r>
    </w:p>
    <w:p w:rsidR="0057271A" w:rsidRPr="0057271A" w:rsidRDefault="0057271A" w:rsidP="0057271A">
      <w:pPr>
        <w:pStyle w:val="Akapitzlist"/>
        <w:spacing w:line="240" w:lineRule="auto"/>
        <w:ind w:left="360"/>
        <w:jc w:val="both"/>
        <w:rPr>
          <w:rFonts w:asciiTheme="majorBidi" w:hAnsiTheme="majorBidi" w:cstheme="majorBidi"/>
          <w:sz w:val="24"/>
          <w:szCs w:val="24"/>
        </w:rPr>
      </w:pPr>
      <w:r w:rsidRPr="0057271A">
        <w:rPr>
          <w:rFonts w:asciiTheme="majorBidi" w:hAnsiTheme="majorBidi" w:cstheme="majorBidi"/>
          <w:sz w:val="24"/>
          <w:szCs w:val="24"/>
        </w:rPr>
        <w:t>Etap  II - Wykonanie robót budowlanych wraz z dokumentacją powykonawczą oraz uzyskaniem niezbędnych do użytkowania przedmiotu zamówienia decyzji administracyjnych (jeśli dotyczy) – do 1 marca 2027r. ;</w:t>
      </w:r>
    </w:p>
    <w:p w:rsidR="0057271A" w:rsidRPr="0057271A" w:rsidRDefault="0057271A" w:rsidP="0057271A">
      <w:pPr>
        <w:pStyle w:val="Akapitzlist"/>
        <w:spacing w:line="240" w:lineRule="auto"/>
        <w:ind w:left="360"/>
        <w:jc w:val="both"/>
        <w:rPr>
          <w:rFonts w:asciiTheme="majorBidi" w:hAnsiTheme="majorBidi" w:cstheme="majorBidi"/>
          <w:sz w:val="24"/>
          <w:szCs w:val="24"/>
        </w:rPr>
      </w:pPr>
      <w:r w:rsidRPr="0057271A">
        <w:rPr>
          <w:rFonts w:asciiTheme="majorBidi" w:eastAsia="DejaVuSans" w:hAnsiTheme="majorBidi" w:cstheme="majorBidi"/>
          <w:b/>
          <w:bCs/>
          <w:sz w:val="24"/>
          <w:szCs w:val="24"/>
        </w:rPr>
        <w:t>CZĘŚĆ 2</w:t>
      </w:r>
      <w:r w:rsidRPr="0057271A">
        <w:rPr>
          <w:rFonts w:asciiTheme="majorBidi" w:eastAsia="DejaVuSans" w:hAnsiTheme="majorBidi" w:cstheme="majorBidi"/>
          <w:sz w:val="24"/>
          <w:szCs w:val="24"/>
        </w:rPr>
        <w:t xml:space="preserve">  - Gmina Węgliniec centrum rowerowym Borów Dolnośląskich wraz z opracowaniem dokumentacji projektowej w systemie </w:t>
      </w:r>
      <w:r w:rsidRPr="0057271A">
        <w:rPr>
          <w:rFonts w:asciiTheme="majorBidi" w:hAnsiTheme="majorBidi" w:cstheme="majorBidi"/>
          <w:sz w:val="24"/>
          <w:szCs w:val="24"/>
        </w:rPr>
        <w:t>„zaprojektuj i wybuduj”</w:t>
      </w:r>
    </w:p>
    <w:p w:rsidR="0057271A" w:rsidRPr="0057271A" w:rsidRDefault="0057271A" w:rsidP="00FC739A">
      <w:pPr>
        <w:pStyle w:val="Akapitzlist"/>
        <w:spacing w:line="240" w:lineRule="auto"/>
        <w:ind w:left="360"/>
        <w:jc w:val="both"/>
        <w:rPr>
          <w:rFonts w:asciiTheme="majorBidi" w:hAnsiTheme="majorBidi" w:cstheme="majorBidi"/>
          <w:sz w:val="24"/>
          <w:szCs w:val="24"/>
        </w:rPr>
      </w:pPr>
      <w:r w:rsidRPr="0057271A">
        <w:rPr>
          <w:rFonts w:asciiTheme="majorBidi" w:hAnsiTheme="majorBidi" w:cstheme="majorBidi"/>
          <w:sz w:val="24"/>
          <w:szCs w:val="24"/>
          <w:u w:val="single"/>
        </w:rPr>
        <w:t>Etap I</w:t>
      </w:r>
      <w:r w:rsidRPr="0057271A">
        <w:rPr>
          <w:rFonts w:asciiTheme="majorBidi" w:hAnsiTheme="majorBidi" w:cstheme="majorBidi"/>
          <w:sz w:val="24"/>
          <w:szCs w:val="24"/>
        </w:rPr>
        <w:t xml:space="preserve"> - Wykonanie dokumentacji projektowej wraz z niezbędnymi uzgodnieniami, zezwoleniami i decyzjami administracyjnymi zezwalającymi na prowadzenie robót budowlanych – do 1 marca 2027r.;</w:t>
      </w:r>
    </w:p>
    <w:p w:rsidR="0057271A" w:rsidRPr="0057271A" w:rsidRDefault="0057271A" w:rsidP="00FC739A">
      <w:pPr>
        <w:pStyle w:val="Akapitzlist"/>
        <w:spacing w:line="240" w:lineRule="auto"/>
        <w:ind w:left="360"/>
        <w:jc w:val="both"/>
        <w:rPr>
          <w:rFonts w:asciiTheme="majorBidi" w:hAnsiTheme="majorBidi" w:cstheme="majorBidi"/>
          <w:sz w:val="24"/>
          <w:szCs w:val="24"/>
        </w:rPr>
      </w:pPr>
      <w:r w:rsidRPr="0057271A">
        <w:rPr>
          <w:rFonts w:asciiTheme="majorBidi" w:hAnsiTheme="majorBidi" w:cstheme="majorBidi"/>
          <w:sz w:val="24"/>
          <w:szCs w:val="24"/>
          <w:u w:val="single"/>
        </w:rPr>
        <w:t>Etap  II</w:t>
      </w:r>
      <w:r w:rsidRPr="0057271A">
        <w:rPr>
          <w:rFonts w:asciiTheme="majorBidi" w:hAnsiTheme="majorBidi" w:cstheme="majorBidi"/>
          <w:b/>
          <w:bCs/>
          <w:sz w:val="24"/>
          <w:szCs w:val="24"/>
        </w:rPr>
        <w:t xml:space="preserve"> - W</w:t>
      </w:r>
      <w:r w:rsidRPr="0057271A">
        <w:rPr>
          <w:rFonts w:asciiTheme="majorBidi" w:hAnsiTheme="majorBidi" w:cstheme="majorBidi"/>
          <w:sz w:val="24"/>
          <w:szCs w:val="24"/>
        </w:rPr>
        <w:t>ykonanie robót budowlanych wraz z dokumentacją powykonawczą oraz uzyskaniem niezbędnych do użytkowania przedmiotu zamówienia decyzji administracyjnych (jeśli dotyczy)– do 15 czerwca 2027r. ;</w:t>
      </w:r>
    </w:p>
    <w:p w:rsidR="0057271A" w:rsidRPr="0057271A" w:rsidRDefault="007D224A" w:rsidP="0057271A">
      <w:pPr>
        <w:pStyle w:val="Akapitzlist"/>
        <w:numPr>
          <w:ilvl w:val="0"/>
          <w:numId w:val="19"/>
        </w:numPr>
        <w:spacing w:line="240" w:lineRule="auto"/>
        <w:jc w:val="both"/>
        <w:rPr>
          <w:rFonts w:asciiTheme="majorBidi" w:hAnsiTheme="majorBidi" w:cstheme="majorBidi"/>
          <w:sz w:val="24"/>
          <w:szCs w:val="24"/>
        </w:rPr>
      </w:pPr>
      <w:r w:rsidRPr="0057271A">
        <w:rPr>
          <w:rFonts w:asciiTheme="majorBidi" w:eastAsia="Calibri" w:hAnsiTheme="majorBidi" w:cstheme="majorBidi"/>
          <w:sz w:val="24"/>
          <w:szCs w:val="24"/>
          <w:lang w:eastAsia="pl-PL"/>
        </w:rPr>
        <w:t xml:space="preserve">Terminem wykonania przedmiotu zamówienia </w:t>
      </w:r>
      <w:r w:rsidR="0057271A" w:rsidRPr="0057271A">
        <w:rPr>
          <w:rFonts w:asciiTheme="majorBidi" w:eastAsia="Calibri" w:hAnsiTheme="majorBidi" w:cstheme="majorBidi"/>
          <w:sz w:val="24"/>
          <w:szCs w:val="24"/>
          <w:lang w:eastAsia="pl-PL"/>
        </w:rPr>
        <w:t xml:space="preserve">- </w:t>
      </w:r>
      <w:r w:rsidR="00372342" w:rsidRPr="0057271A">
        <w:rPr>
          <w:rFonts w:asciiTheme="majorBidi" w:eastAsia="Calibri" w:hAnsiTheme="majorBidi" w:cstheme="majorBidi"/>
          <w:sz w:val="24"/>
          <w:szCs w:val="24"/>
          <w:lang w:eastAsia="pl-PL"/>
        </w:rPr>
        <w:t xml:space="preserve">Etap I </w:t>
      </w:r>
      <w:r w:rsidRPr="0057271A">
        <w:rPr>
          <w:rFonts w:asciiTheme="majorBidi" w:eastAsia="Calibri" w:hAnsiTheme="majorBidi" w:cstheme="majorBidi"/>
          <w:sz w:val="24"/>
          <w:szCs w:val="24"/>
          <w:lang w:eastAsia="pl-PL"/>
        </w:rPr>
        <w:t xml:space="preserve">jest dzień, w którym Zamawiający otrzyma kompletną dokumentację projektową wraz </w:t>
      </w:r>
      <w:r w:rsidR="0057271A" w:rsidRPr="0057271A">
        <w:rPr>
          <w:rFonts w:asciiTheme="majorBidi" w:eastAsia="Calibri" w:hAnsiTheme="majorBidi" w:cstheme="majorBidi"/>
          <w:sz w:val="24"/>
          <w:szCs w:val="24"/>
          <w:lang w:eastAsia="pl-PL"/>
        </w:rPr>
        <w:t xml:space="preserve">z pozwoleniem na budowę i/lub </w:t>
      </w:r>
      <w:r w:rsidRPr="0057271A">
        <w:rPr>
          <w:rFonts w:asciiTheme="majorBidi" w:eastAsia="Calibri" w:hAnsiTheme="majorBidi" w:cstheme="majorBidi"/>
          <w:sz w:val="24"/>
          <w:szCs w:val="24"/>
          <w:lang w:eastAsia="pl-PL"/>
        </w:rPr>
        <w:t xml:space="preserve">zgłoszeniem wykonywania robót budowlanych oraz zaświadczeniem o braku sprzeciwu ze strony organu, zezwalającym na prowadzenie robót budowlanych. Dzień przedłożenia dokumentacji, o której mowa w zdaniu pierwszym jest dniem dokonania odbioru przez Zamawiającego. </w:t>
      </w:r>
    </w:p>
    <w:p w:rsidR="007D224A" w:rsidRPr="0057271A" w:rsidRDefault="007D224A" w:rsidP="0057271A">
      <w:pPr>
        <w:pStyle w:val="Akapitzlist"/>
        <w:numPr>
          <w:ilvl w:val="0"/>
          <w:numId w:val="19"/>
        </w:numPr>
        <w:spacing w:line="240" w:lineRule="auto"/>
        <w:jc w:val="both"/>
        <w:rPr>
          <w:rFonts w:asciiTheme="majorBidi" w:hAnsiTheme="majorBidi" w:cstheme="majorBidi"/>
          <w:sz w:val="24"/>
          <w:szCs w:val="24"/>
        </w:rPr>
      </w:pPr>
      <w:r w:rsidRPr="0057271A">
        <w:rPr>
          <w:rFonts w:asciiTheme="majorBidi" w:eastAsia="Calibri" w:hAnsiTheme="majorBidi" w:cstheme="majorBidi"/>
          <w:sz w:val="24"/>
          <w:szCs w:val="24"/>
          <w:lang w:eastAsia="pl-PL"/>
        </w:rPr>
        <w:t xml:space="preserve">Terminem wykonania przedmiotu zamówienia </w:t>
      </w:r>
      <w:r w:rsidR="0057271A" w:rsidRPr="0057271A">
        <w:rPr>
          <w:rFonts w:asciiTheme="majorBidi" w:eastAsia="Calibri" w:hAnsiTheme="majorBidi" w:cstheme="majorBidi"/>
          <w:sz w:val="24"/>
          <w:szCs w:val="24"/>
          <w:lang w:eastAsia="pl-PL"/>
        </w:rPr>
        <w:t xml:space="preserve">- </w:t>
      </w:r>
      <w:r w:rsidR="003166AE" w:rsidRPr="0057271A">
        <w:rPr>
          <w:rFonts w:asciiTheme="majorBidi" w:eastAsia="Calibri" w:hAnsiTheme="majorBidi" w:cstheme="majorBidi"/>
          <w:sz w:val="24"/>
          <w:szCs w:val="24"/>
          <w:lang w:eastAsia="pl-PL"/>
        </w:rPr>
        <w:t>Etap II</w:t>
      </w:r>
      <w:r w:rsidRPr="0057271A">
        <w:rPr>
          <w:rFonts w:asciiTheme="majorBidi" w:eastAsia="Calibri" w:hAnsiTheme="majorBidi" w:cstheme="majorBidi"/>
          <w:sz w:val="24"/>
          <w:szCs w:val="24"/>
          <w:lang w:eastAsia="pl-PL"/>
        </w:rPr>
        <w:t xml:space="preserve"> jest dzień dokonania odbioru końcowego robót budowlanych po zakończeniu inwestycji w sposób umożliwiający jej użytkowanie w sposób zgodny z prawem.</w:t>
      </w:r>
    </w:p>
    <w:p w:rsidR="00582F86" w:rsidRPr="0057271A" w:rsidRDefault="00582F86" w:rsidP="002230FC">
      <w:pPr>
        <w:pStyle w:val="Akapitzlist"/>
        <w:numPr>
          <w:ilvl w:val="0"/>
          <w:numId w:val="19"/>
        </w:numPr>
        <w:spacing w:after="0" w:line="249" w:lineRule="auto"/>
        <w:ind w:left="426" w:right="123" w:hanging="426"/>
        <w:jc w:val="both"/>
        <w:rPr>
          <w:rFonts w:asciiTheme="majorBidi" w:eastAsia="Calibri" w:hAnsiTheme="majorBidi" w:cstheme="majorBidi"/>
          <w:sz w:val="24"/>
          <w:szCs w:val="24"/>
          <w:lang w:eastAsia="pl-PL"/>
        </w:rPr>
      </w:pPr>
      <w:bookmarkStart w:id="1" w:name="_Hlk155344407"/>
      <w:r w:rsidRPr="0057271A">
        <w:rPr>
          <w:rFonts w:asciiTheme="majorBidi" w:eastAsia="Calibri" w:hAnsiTheme="majorBidi" w:cstheme="majorBidi"/>
          <w:sz w:val="24"/>
          <w:szCs w:val="24"/>
          <w:lang w:eastAsia="pl-PL"/>
        </w:rPr>
        <w:t xml:space="preserve">Termin wykonania poszczególnych elementów </w:t>
      </w:r>
      <w:r w:rsidR="003166AE" w:rsidRPr="0057271A">
        <w:rPr>
          <w:rFonts w:asciiTheme="majorBidi" w:eastAsia="Calibri" w:hAnsiTheme="majorBidi" w:cstheme="majorBidi"/>
          <w:sz w:val="24"/>
          <w:szCs w:val="24"/>
          <w:lang w:eastAsia="pl-PL"/>
        </w:rPr>
        <w:t xml:space="preserve">zamówienia, </w:t>
      </w:r>
      <w:r w:rsidRPr="0057271A">
        <w:rPr>
          <w:rFonts w:asciiTheme="majorBidi" w:eastAsia="Calibri" w:hAnsiTheme="majorBidi" w:cstheme="majorBidi"/>
          <w:sz w:val="24"/>
          <w:szCs w:val="24"/>
          <w:lang w:eastAsia="pl-PL"/>
        </w:rPr>
        <w:t>składających się na przedmiot zamówienia</w:t>
      </w:r>
      <w:r w:rsidR="003166AE" w:rsidRPr="0057271A">
        <w:rPr>
          <w:rFonts w:asciiTheme="majorBidi" w:eastAsia="Calibri" w:hAnsiTheme="majorBidi" w:cstheme="majorBidi"/>
          <w:sz w:val="24"/>
          <w:szCs w:val="24"/>
          <w:lang w:eastAsia="pl-PL"/>
        </w:rPr>
        <w:t>,</w:t>
      </w:r>
      <w:r w:rsidRPr="0057271A">
        <w:rPr>
          <w:rFonts w:asciiTheme="majorBidi" w:eastAsia="Calibri" w:hAnsiTheme="majorBidi" w:cstheme="majorBidi"/>
          <w:sz w:val="24"/>
          <w:szCs w:val="24"/>
          <w:lang w:eastAsia="pl-PL"/>
        </w:rPr>
        <w:t xml:space="preserve"> strony określą w</w:t>
      </w:r>
      <w:r w:rsidR="00C064FA" w:rsidRPr="0057271A">
        <w:rPr>
          <w:rFonts w:asciiTheme="majorBidi" w:eastAsia="Calibri" w:hAnsiTheme="majorBidi" w:cstheme="majorBidi"/>
          <w:sz w:val="24"/>
          <w:szCs w:val="24"/>
          <w:lang w:eastAsia="pl-PL"/>
        </w:rPr>
        <w:t> </w:t>
      </w:r>
      <w:r w:rsidRPr="0057271A">
        <w:rPr>
          <w:rFonts w:asciiTheme="majorBidi" w:eastAsia="Calibri" w:hAnsiTheme="majorBidi" w:cstheme="majorBidi"/>
          <w:sz w:val="24"/>
          <w:szCs w:val="24"/>
          <w:lang w:eastAsia="pl-PL"/>
        </w:rPr>
        <w:t xml:space="preserve">harmonogramie rzeczowo-finansowym. </w:t>
      </w:r>
    </w:p>
    <w:p w:rsidR="00582F86" w:rsidRPr="00372342" w:rsidRDefault="00582F86" w:rsidP="002230FC">
      <w:pPr>
        <w:numPr>
          <w:ilvl w:val="0"/>
          <w:numId w:val="19"/>
        </w:numPr>
        <w:spacing w:after="0" w:line="249" w:lineRule="auto"/>
        <w:ind w:left="426" w:right="123" w:hanging="426"/>
        <w:jc w:val="both"/>
        <w:rPr>
          <w:rFonts w:asciiTheme="majorBidi" w:eastAsia="Calibri" w:hAnsiTheme="majorBidi" w:cstheme="majorBidi"/>
          <w:sz w:val="24"/>
          <w:szCs w:val="24"/>
          <w:lang w:eastAsia="pl-PL"/>
        </w:rPr>
      </w:pPr>
      <w:r w:rsidRPr="0057271A">
        <w:rPr>
          <w:rFonts w:asciiTheme="majorBidi" w:eastAsia="Calibri" w:hAnsiTheme="majorBidi" w:cstheme="majorBidi"/>
          <w:sz w:val="24"/>
          <w:szCs w:val="24"/>
          <w:lang w:eastAsia="pl-PL"/>
        </w:rPr>
        <w:t>Wykonawca</w:t>
      </w:r>
      <w:r w:rsidR="003166AE" w:rsidRPr="0057271A">
        <w:rPr>
          <w:rFonts w:asciiTheme="majorBidi" w:eastAsia="Calibri" w:hAnsiTheme="majorBidi" w:cstheme="majorBidi"/>
          <w:sz w:val="24"/>
          <w:szCs w:val="24"/>
          <w:lang w:eastAsia="pl-PL"/>
        </w:rPr>
        <w:t xml:space="preserve"> obowiązany jest w terminie do 7</w:t>
      </w:r>
      <w:r w:rsidRPr="0057271A">
        <w:rPr>
          <w:rFonts w:asciiTheme="majorBidi" w:eastAsia="Calibri" w:hAnsiTheme="majorBidi" w:cstheme="majorBidi"/>
          <w:sz w:val="24"/>
          <w:szCs w:val="24"/>
          <w:lang w:eastAsia="pl-PL"/>
        </w:rPr>
        <w:t xml:space="preserve"> dni </w:t>
      </w:r>
      <w:r w:rsidR="003166AE" w:rsidRPr="0057271A">
        <w:rPr>
          <w:rFonts w:asciiTheme="majorBidi" w:eastAsia="Calibri" w:hAnsiTheme="majorBidi" w:cstheme="majorBidi"/>
          <w:sz w:val="24"/>
          <w:szCs w:val="24"/>
          <w:lang w:eastAsia="pl-PL"/>
        </w:rPr>
        <w:t>o</w:t>
      </w:r>
      <w:r w:rsidRPr="0057271A">
        <w:rPr>
          <w:rFonts w:asciiTheme="majorBidi" w:eastAsia="Calibri" w:hAnsiTheme="majorBidi" w:cstheme="majorBidi"/>
          <w:sz w:val="24"/>
          <w:szCs w:val="24"/>
          <w:lang w:eastAsia="pl-PL"/>
        </w:rPr>
        <w:t>d daty podpisania umowy przedłożyć Zamawiającemu</w:t>
      </w:r>
      <w:r w:rsidRPr="00372342">
        <w:rPr>
          <w:rFonts w:asciiTheme="majorBidi" w:eastAsia="Calibri" w:hAnsiTheme="majorBidi" w:cstheme="majorBidi"/>
          <w:sz w:val="24"/>
          <w:szCs w:val="24"/>
          <w:lang w:eastAsia="pl-PL"/>
        </w:rPr>
        <w:t xml:space="preserve"> do akceptacji harmonogram rzeczowo-finansowy. </w:t>
      </w:r>
    </w:p>
    <w:bookmarkEnd w:id="1"/>
    <w:p w:rsidR="007D224A" w:rsidRPr="00372342" w:rsidRDefault="007D224A" w:rsidP="002230FC">
      <w:pPr>
        <w:numPr>
          <w:ilvl w:val="0"/>
          <w:numId w:val="19"/>
        </w:numPr>
        <w:spacing w:after="0" w:line="249" w:lineRule="auto"/>
        <w:ind w:left="426" w:right="123" w:hanging="426"/>
        <w:jc w:val="both"/>
        <w:rPr>
          <w:rFonts w:asciiTheme="majorBidi" w:eastAsia="Calibri" w:hAnsiTheme="majorBidi" w:cstheme="majorBidi"/>
          <w:sz w:val="24"/>
          <w:szCs w:val="24"/>
          <w:lang w:eastAsia="pl-PL"/>
        </w:rPr>
      </w:pPr>
      <w:r w:rsidRPr="00372342">
        <w:rPr>
          <w:rFonts w:asciiTheme="majorBidi" w:eastAsia="Calibri" w:hAnsiTheme="majorBidi" w:cstheme="majorBidi"/>
          <w:sz w:val="24"/>
          <w:szCs w:val="24"/>
          <w:lang w:eastAsia="pl-PL"/>
        </w:rPr>
        <w:t xml:space="preserve">Zamawiający w terminie do </w:t>
      </w:r>
      <w:r w:rsidR="008B3DC2">
        <w:rPr>
          <w:rFonts w:asciiTheme="majorBidi" w:eastAsia="Calibri" w:hAnsiTheme="majorBidi" w:cstheme="majorBidi"/>
          <w:sz w:val="24"/>
          <w:szCs w:val="24"/>
          <w:lang w:eastAsia="pl-PL"/>
        </w:rPr>
        <w:t>7</w:t>
      </w:r>
      <w:r w:rsidRPr="00372342">
        <w:rPr>
          <w:rFonts w:asciiTheme="majorBidi" w:eastAsia="Calibri" w:hAnsiTheme="majorBidi" w:cstheme="majorBidi"/>
          <w:sz w:val="24"/>
          <w:szCs w:val="24"/>
          <w:lang w:eastAsia="pl-PL"/>
        </w:rPr>
        <w:t xml:space="preserve"> dni </w:t>
      </w:r>
      <w:r w:rsidR="008B3DC2">
        <w:rPr>
          <w:rFonts w:asciiTheme="majorBidi" w:eastAsia="Calibri" w:hAnsiTheme="majorBidi" w:cstheme="majorBidi"/>
          <w:sz w:val="24"/>
          <w:szCs w:val="24"/>
          <w:lang w:eastAsia="pl-PL"/>
        </w:rPr>
        <w:t>o</w:t>
      </w:r>
      <w:r w:rsidRPr="00372342">
        <w:rPr>
          <w:rFonts w:asciiTheme="majorBidi" w:eastAsia="Calibri" w:hAnsiTheme="majorBidi" w:cstheme="majorBidi"/>
          <w:sz w:val="24"/>
          <w:szCs w:val="24"/>
          <w:lang w:eastAsia="pl-PL"/>
        </w:rPr>
        <w:t xml:space="preserve">d daty przedłożenia harmonogramu zobowiązany jest do zgłoszenia ewentualnych uwag do jego treści lub do jego zatwierdzenia. </w:t>
      </w:r>
    </w:p>
    <w:p w:rsidR="007D224A" w:rsidRPr="00372342" w:rsidRDefault="007D224A" w:rsidP="002230FC">
      <w:pPr>
        <w:numPr>
          <w:ilvl w:val="0"/>
          <w:numId w:val="19"/>
        </w:numPr>
        <w:spacing w:after="0" w:line="249" w:lineRule="auto"/>
        <w:ind w:left="426" w:right="123" w:hanging="426"/>
        <w:jc w:val="both"/>
        <w:rPr>
          <w:rFonts w:asciiTheme="majorBidi" w:eastAsia="Calibri" w:hAnsiTheme="majorBidi" w:cstheme="majorBidi"/>
          <w:sz w:val="24"/>
          <w:szCs w:val="24"/>
          <w:lang w:eastAsia="pl-PL"/>
        </w:rPr>
      </w:pPr>
      <w:r w:rsidRPr="00372342">
        <w:rPr>
          <w:rFonts w:asciiTheme="majorBidi" w:eastAsia="Calibri" w:hAnsiTheme="majorBidi" w:cstheme="majorBidi"/>
          <w:sz w:val="24"/>
          <w:szCs w:val="24"/>
          <w:lang w:eastAsia="pl-PL"/>
        </w:rPr>
        <w:t>W przypadku zgłoszenia przez Zamawiającego uwag do przedłożonego harmonogramu, Wykonawca zobowiązany jest w terminie do 5 dni od ich otrzymania do przedłożenia poprawionego harmonogramu, zgodnie z</w:t>
      </w:r>
      <w:r w:rsidR="00C064FA" w:rsidRPr="00372342">
        <w:rPr>
          <w:rFonts w:asciiTheme="majorBidi" w:eastAsia="Calibri" w:hAnsiTheme="majorBidi" w:cstheme="majorBidi"/>
          <w:sz w:val="24"/>
          <w:szCs w:val="24"/>
          <w:lang w:eastAsia="pl-PL"/>
        </w:rPr>
        <w:t> </w:t>
      </w:r>
      <w:r w:rsidRPr="00372342">
        <w:rPr>
          <w:rFonts w:asciiTheme="majorBidi" w:eastAsia="Calibri" w:hAnsiTheme="majorBidi" w:cstheme="majorBidi"/>
          <w:sz w:val="24"/>
          <w:szCs w:val="24"/>
          <w:lang w:eastAsia="pl-PL"/>
        </w:rPr>
        <w:t xml:space="preserve">uwagami Zamawiającego. </w:t>
      </w:r>
    </w:p>
    <w:p w:rsidR="007D224A" w:rsidRPr="00DA3648" w:rsidRDefault="007D224A" w:rsidP="002230FC">
      <w:pPr>
        <w:numPr>
          <w:ilvl w:val="0"/>
          <w:numId w:val="19"/>
        </w:numPr>
        <w:spacing w:after="0" w:line="249" w:lineRule="auto"/>
        <w:ind w:left="426" w:right="123" w:hanging="426"/>
        <w:jc w:val="both"/>
        <w:rPr>
          <w:rFonts w:asciiTheme="majorBidi" w:eastAsia="Calibri" w:hAnsiTheme="majorBidi" w:cstheme="majorBidi"/>
          <w:sz w:val="24"/>
          <w:szCs w:val="24"/>
          <w:lang w:eastAsia="pl-PL"/>
        </w:rPr>
      </w:pPr>
      <w:r w:rsidRPr="00372342">
        <w:rPr>
          <w:rFonts w:asciiTheme="majorBidi" w:eastAsia="Calibri" w:hAnsiTheme="majorBidi" w:cstheme="majorBidi"/>
          <w:sz w:val="24"/>
          <w:szCs w:val="24"/>
          <w:lang w:eastAsia="pl-PL"/>
        </w:rPr>
        <w:t>Strony ustalają, że zmiany wprowadzone w harmonogramie rzeczowo-finansowym</w:t>
      </w:r>
      <w:r w:rsidR="008B3DC2">
        <w:rPr>
          <w:rFonts w:asciiTheme="majorBidi" w:eastAsia="Calibri" w:hAnsiTheme="majorBidi" w:cstheme="majorBidi"/>
          <w:sz w:val="24"/>
          <w:szCs w:val="24"/>
          <w:lang w:eastAsia="pl-PL"/>
        </w:rPr>
        <w:t>,</w:t>
      </w:r>
      <w:r w:rsidRPr="00372342">
        <w:rPr>
          <w:rFonts w:asciiTheme="majorBidi" w:eastAsia="Calibri" w:hAnsiTheme="majorBidi" w:cstheme="majorBidi"/>
          <w:sz w:val="24"/>
          <w:szCs w:val="24"/>
          <w:lang w:eastAsia="pl-PL"/>
        </w:rPr>
        <w:t xml:space="preserve"> nieskutkujące zmianą końcowego</w:t>
      </w:r>
      <w:r w:rsidRPr="00DA3648">
        <w:rPr>
          <w:rFonts w:asciiTheme="majorBidi" w:eastAsia="Calibri" w:hAnsiTheme="majorBidi" w:cstheme="majorBidi"/>
          <w:sz w:val="24"/>
          <w:szCs w:val="24"/>
          <w:lang w:eastAsia="pl-PL"/>
        </w:rPr>
        <w:t xml:space="preserve"> terminu wykonania przedmiotu umowy, określonego w ust. </w:t>
      </w:r>
      <w:r w:rsidR="007549AD" w:rsidRPr="00DA3648">
        <w:rPr>
          <w:rFonts w:asciiTheme="majorBidi" w:eastAsia="Calibri" w:hAnsiTheme="majorBidi" w:cstheme="majorBidi"/>
          <w:sz w:val="24"/>
          <w:szCs w:val="24"/>
          <w:lang w:eastAsia="pl-PL"/>
        </w:rPr>
        <w:t>1</w:t>
      </w:r>
      <w:r w:rsidRPr="00DA3648">
        <w:rPr>
          <w:rFonts w:asciiTheme="majorBidi" w:eastAsia="Calibri" w:hAnsiTheme="majorBidi" w:cstheme="majorBidi"/>
          <w:sz w:val="24"/>
          <w:szCs w:val="24"/>
          <w:lang w:eastAsia="pl-PL"/>
        </w:rPr>
        <w:t>, nie będą stanowiły zmiany umowy 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rozumieniu art. 455 ustawy z dnia 11 września Prawo zamówień publicznych. </w:t>
      </w:r>
    </w:p>
    <w:p w:rsidR="007D224A" w:rsidRPr="00DA3648" w:rsidRDefault="007D224A" w:rsidP="00B46E4F">
      <w:pPr>
        <w:spacing w:after="73"/>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3 PRZEKAZANIE TERENU BUDOWY </w:t>
      </w:r>
    </w:p>
    <w:p w:rsidR="007D224A" w:rsidRPr="00DA3648" w:rsidRDefault="007D224A" w:rsidP="002230FC">
      <w:pPr>
        <w:numPr>
          <w:ilvl w:val="0"/>
          <w:numId w:val="3"/>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Przekazanie placu budowy nastąpi </w:t>
      </w:r>
      <w:r w:rsidRPr="00326E3F">
        <w:rPr>
          <w:rFonts w:asciiTheme="majorBidi" w:eastAsia="Calibri" w:hAnsiTheme="majorBidi" w:cstheme="majorBidi"/>
          <w:bCs/>
          <w:sz w:val="24"/>
          <w:szCs w:val="24"/>
          <w:lang w:eastAsia="pl-PL"/>
        </w:rPr>
        <w:t>w terminie do 5 dni</w:t>
      </w:r>
      <w:r w:rsidRPr="00DA3648">
        <w:rPr>
          <w:rFonts w:asciiTheme="majorBidi" w:eastAsia="Calibri" w:hAnsiTheme="majorBidi" w:cstheme="majorBidi"/>
          <w:sz w:val="24"/>
          <w:szCs w:val="24"/>
          <w:lang w:eastAsia="pl-PL"/>
        </w:rPr>
        <w:t xml:space="preserve"> od dnia otrzymania przez Zamawiającego ostatecznej decyzji zezwalającej na wykonanie robót budowlanych. </w:t>
      </w:r>
    </w:p>
    <w:p w:rsidR="00B46E4F" w:rsidRPr="00DA3648" w:rsidRDefault="007D224A" w:rsidP="002230FC">
      <w:pPr>
        <w:numPr>
          <w:ilvl w:val="0"/>
          <w:numId w:val="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zobowiązany jest do dostarczenia w tym terminie wymaganych Prawem Budowlanym dokumentów (oświadczenia Kierownika robót budowlanych o przejęciu obowiązków). </w:t>
      </w:r>
    </w:p>
    <w:p w:rsidR="00B46E4F" w:rsidRPr="00DA3648" w:rsidRDefault="00B46E4F" w:rsidP="00B46E4F">
      <w:pPr>
        <w:keepNext/>
        <w:keepLines/>
        <w:spacing w:after="3"/>
        <w:ind w:left="322" w:right="35" w:hanging="10"/>
        <w:jc w:val="center"/>
        <w:outlineLvl w:val="0"/>
        <w:rPr>
          <w:rFonts w:asciiTheme="majorBidi" w:eastAsia="Calibri" w:hAnsiTheme="majorBidi" w:cstheme="majorBidi"/>
          <w:b/>
          <w:sz w:val="24"/>
          <w:szCs w:val="24"/>
          <w:lang w:eastAsia="pl-PL"/>
        </w:rPr>
      </w:pPr>
    </w:p>
    <w:p w:rsidR="00DC23A4" w:rsidRDefault="00DC23A4" w:rsidP="00B46E4F">
      <w:pPr>
        <w:keepNext/>
        <w:keepLines/>
        <w:spacing w:after="3"/>
        <w:ind w:left="322" w:right="35" w:hanging="10"/>
        <w:jc w:val="center"/>
        <w:outlineLvl w:val="0"/>
        <w:rPr>
          <w:rFonts w:asciiTheme="majorBidi" w:eastAsia="Calibri" w:hAnsiTheme="majorBidi" w:cstheme="majorBidi"/>
          <w:b/>
          <w:sz w:val="24"/>
          <w:szCs w:val="24"/>
          <w:lang w:eastAsia="pl-PL"/>
        </w:rPr>
      </w:pPr>
    </w:p>
    <w:p w:rsidR="007D224A" w:rsidRPr="00DA3648" w:rsidRDefault="007D224A" w:rsidP="00B46E4F">
      <w:pPr>
        <w:keepNext/>
        <w:keepLines/>
        <w:spacing w:after="3"/>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4 OBOWIĄZKI ZAMAWIAJĄCEGO </w:t>
      </w:r>
    </w:p>
    <w:p w:rsidR="007D224A" w:rsidRPr="00DA3648" w:rsidRDefault="007D224A" w:rsidP="002230FC">
      <w:pPr>
        <w:numPr>
          <w:ilvl w:val="0"/>
          <w:numId w:val="4"/>
        </w:numPr>
        <w:spacing w:after="21" w:line="250" w:lineRule="auto"/>
        <w:ind w:left="426" w:right="61"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u w:val="single" w:color="000000"/>
          <w:lang w:eastAsia="pl-PL"/>
        </w:rPr>
        <w:t>Do obowiązków Zamawiającego należy:</w:t>
      </w:r>
      <w:r w:rsidRPr="00DA3648">
        <w:rPr>
          <w:rFonts w:asciiTheme="majorBidi" w:eastAsia="Calibri" w:hAnsiTheme="majorBidi" w:cstheme="majorBidi"/>
          <w:sz w:val="24"/>
          <w:szCs w:val="24"/>
          <w:lang w:eastAsia="pl-PL"/>
        </w:rPr>
        <w:t xml:space="preserve">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odebranie dokumentacji projektowej przekazanej przez Wykonawcę,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przekazanie Wykonawcy terenu budowy, </w:t>
      </w:r>
    </w:p>
    <w:p w:rsidR="007D224A" w:rsidRPr="00DA3648" w:rsidRDefault="009A3A02"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ustanowienie nadzoru i</w:t>
      </w:r>
      <w:r w:rsidR="007D224A" w:rsidRPr="00DA3648">
        <w:rPr>
          <w:rFonts w:asciiTheme="majorBidi" w:eastAsia="Calibri" w:hAnsiTheme="majorBidi" w:cstheme="majorBidi"/>
          <w:sz w:val="24"/>
          <w:szCs w:val="24"/>
          <w:lang w:eastAsia="pl-PL"/>
        </w:rPr>
        <w:t xml:space="preserve">nwestorskiego,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koordynowanie i zarządzanie realizacją przedmiotu umowy przez wyznaczonych pracowników Zamawiającego oraz Inspektora Nadzoru Inwestorskiego,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na wniosek Wykonawcy udzielenie Wykonawcy pełnomocnictw w przypadku, gdy okażą się one niezbędne do wykonania przez Wykonawcę obowiązków wynikających z umowy,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przeprowadzenie odbioru wykonanych prac, </w:t>
      </w:r>
    </w:p>
    <w:p w:rsidR="007D224A" w:rsidRPr="00DA3648" w:rsidRDefault="007D224A" w:rsidP="002230FC">
      <w:pPr>
        <w:numPr>
          <w:ilvl w:val="1"/>
          <w:numId w:val="4"/>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terminowa zapłata wynagrodzenia za wykonany i odebrany przedmiot umowy. </w:t>
      </w:r>
    </w:p>
    <w:p w:rsidR="007D224A" w:rsidRPr="00DA3648" w:rsidRDefault="007D224A" w:rsidP="002230FC">
      <w:pPr>
        <w:numPr>
          <w:ilvl w:val="0"/>
          <w:numId w:val="4"/>
        </w:numPr>
        <w:spacing w:after="17" w:line="248" w:lineRule="auto"/>
        <w:ind w:left="426" w:right="61"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gdy Wykonawca w celu sprawnego wykonania robót i zapewnienia dobrej ich jakości zatrudni podwykonawców lub dalszych podwykonawców, Zamawiający ma prawo wglądu w każdym momencie do dokumentacji finansowej Wykonawcy, dotyczącej rozliczeń z podwykonawcami lub dalszymi podwykonawcami. </w:t>
      </w:r>
    </w:p>
    <w:p w:rsidR="007D224A" w:rsidRPr="00DA3648" w:rsidRDefault="007D224A" w:rsidP="008F0A58">
      <w:pPr>
        <w:spacing w:after="0"/>
        <w:rPr>
          <w:rFonts w:asciiTheme="majorBidi" w:eastAsia="Calibri" w:hAnsiTheme="majorBidi" w:cstheme="majorBidi"/>
          <w:sz w:val="24"/>
          <w:szCs w:val="24"/>
          <w:lang w:eastAsia="pl-PL"/>
        </w:rPr>
      </w:pPr>
    </w:p>
    <w:p w:rsidR="007D224A" w:rsidRPr="00DA3648" w:rsidRDefault="007D224A" w:rsidP="004B6B40">
      <w:pPr>
        <w:keepNext/>
        <w:keepLines/>
        <w:spacing w:after="0"/>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5 OBOWIĄZKI WYKONAWCY </w:t>
      </w:r>
    </w:p>
    <w:p w:rsidR="007D224A" w:rsidRPr="00DA3648" w:rsidRDefault="007D224A" w:rsidP="0005290F">
      <w:pPr>
        <w:numPr>
          <w:ilvl w:val="0"/>
          <w:numId w:val="5"/>
        </w:numPr>
        <w:spacing w:after="0" w:line="250"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u w:val="single" w:color="000000"/>
          <w:lang w:eastAsia="pl-PL"/>
        </w:rPr>
        <w:t>Do obowiązków Wykonawcy należy:</w:t>
      </w:r>
      <w:r w:rsidRPr="00DA3648">
        <w:rPr>
          <w:rFonts w:asciiTheme="majorBidi" w:eastAsia="Calibri" w:hAnsiTheme="majorBidi" w:cstheme="majorBidi"/>
          <w:sz w:val="24"/>
          <w:szCs w:val="24"/>
          <w:lang w:eastAsia="pl-PL"/>
        </w:rPr>
        <w:t xml:space="preserve"> </w:t>
      </w:r>
    </w:p>
    <w:p w:rsidR="007D224A" w:rsidRPr="00DA3648" w:rsidRDefault="0015119F"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porządzenie dokumentacji projektowej na podstawie Specyfikacji Warunków Zamówienia, Programu Funkcjonal</w:t>
      </w:r>
      <w:r>
        <w:rPr>
          <w:rFonts w:asciiTheme="majorBidi" w:eastAsia="Calibri" w:hAnsiTheme="majorBidi" w:cstheme="majorBidi"/>
          <w:sz w:val="24"/>
          <w:szCs w:val="24"/>
          <w:lang w:eastAsia="pl-PL"/>
        </w:rPr>
        <w:t>no-Użytkowego i wizji lokalnej;</w:t>
      </w:r>
    </w:p>
    <w:p w:rsidR="007D224A" w:rsidRPr="00DA3648" w:rsidRDefault="0015119F"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 xml:space="preserve">porządzenie dokumentacji projektowej wraz z niezbędnymi uzgodnieniami, zezwoleniami i decyzjami, złożenie wniosku w celu uzyskania ostatecznej decyzji zezwalającej na prowadzenie robót i uzyskanie </w:t>
      </w:r>
      <w:r>
        <w:rPr>
          <w:rFonts w:asciiTheme="majorBidi" w:eastAsia="Calibri" w:hAnsiTheme="majorBidi" w:cstheme="majorBidi"/>
          <w:sz w:val="24"/>
          <w:szCs w:val="24"/>
          <w:lang w:eastAsia="pl-PL"/>
        </w:rPr>
        <w:t>zaświadczenia o braku sprzeciwu;</w:t>
      </w:r>
    </w:p>
    <w:p w:rsidR="007D224A" w:rsidRPr="00DA3648" w:rsidRDefault="0015119F"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 xml:space="preserve">porządzenie dokumentacji projektowej </w:t>
      </w:r>
      <w:r w:rsidR="007D224A" w:rsidRPr="00DA3648">
        <w:rPr>
          <w:rFonts w:asciiTheme="majorBidi" w:eastAsia="Calibri" w:hAnsiTheme="majorBidi" w:cstheme="majorBidi"/>
          <w:b/>
          <w:sz w:val="24"/>
          <w:szCs w:val="24"/>
          <w:lang w:eastAsia="pl-PL"/>
        </w:rPr>
        <w:t>w</w:t>
      </w:r>
      <w:r w:rsidR="007D224A" w:rsidRPr="00DA3648">
        <w:rPr>
          <w:rFonts w:asciiTheme="majorBidi" w:eastAsia="Calibri" w:hAnsiTheme="majorBidi" w:cstheme="majorBidi"/>
          <w:sz w:val="24"/>
          <w:szCs w:val="24"/>
          <w:lang w:eastAsia="pl-PL"/>
        </w:rPr>
        <w:t xml:space="preserve"> </w:t>
      </w:r>
      <w:r w:rsidR="007D224A" w:rsidRPr="00DA3648">
        <w:rPr>
          <w:rFonts w:asciiTheme="majorBidi" w:eastAsia="Calibri" w:hAnsiTheme="majorBidi" w:cstheme="majorBidi"/>
          <w:b/>
          <w:sz w:val="24"/>
          <w:szCs w:val="24"/>
          <w:lang w:eastAsia="pl-PL"/>
        </w:rPr>
        <w:t xml:space="preserve">4 egzemplarzach w wersji papierowej oraz w wersji elektronicznej (edytowalnej oraz </w:t>
      </w:r>
      <w:proofErr w:type="spellStart"/>
      <w:r w:rsidR="007D224A" w:rsidRPr="00DA3648">
        <w:rPr>
          <w:rFonts w:asciiTheme="majorBidi" w:eastAsia="Calibri" w:hAnsiTheme="majorBidi" w:cstheme="majorBidi"/>
          <w:b/>
          <w:sz w:val="24"/>
          <w:szCs w:val="24"/>
          <w:lang w:eastAsia="pl-PL"/>
        </w:rPr>
        <w:t>*.pdf</w:t>
      </w:r>
      <w:proofErr w:type="spellEnd"/>
      <w:r w:rsidR="007D224A" w:rsidRPr="00DA3648">
        <w:rPr>
          <w:rFonts w:asciiTheme="majorBidi" w:eastAsia="Calibri" w:hAnsiTheme="majorBidi" w:cstheme="majorBidi"/>
          <w:b/>
          <w:sz w:val="24"/>
          <w:szCs w:val="24"/>
          <w:lang w:eastAsia="pl-PL"/>
        </w:rPr>
        <w:t>)</w:t>
      </w:r>
      <w:r>
        <w:rPr>
          <w:rFonts w:asciiTheme="majorBidi" w:eastAsia="Calibri" w:hAnsiTheme="majorBidi" w:cstheme="majorBidi"/>
          <w:b/>
          <w:sz w:val="24"/>
          <w:szCs w:val="24"/>
          <w:lang w:eastAsia="pl-PL"/>
        </w:rPr>
        <w:t>;</w:t>
      </w:r>
    </w:p>
    <w:p w:rsidR="007D224A" w:rsidRPr="00DA3648" w:rsidRDefault="0015119F"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porządzenie specyfikacji technicznych wykonania i odbioru robót (</w:t>
      </w:r>
      <w:proofErr w:type="spellStart"/>
      <w:r w:rsidR="007D224A" w:rsidRPr="00DA3648">
        <w:rPr>
          <w:rFonts w:asciiTheme="majorBidi" w:eastAsia="Calibri" w:hAnsiTheme="majorBidi" w:cstheme="majorBidi"/>
          <w:sz w:val="24"/>
          <w:szCs w:val="24"/>
          <w:lang w:eastAsia="pl-PL"/>
        </w:rPr>
        <w:t>STWiOR</w:t>
      </w:r>
      <w:proofErr w:type="spellEnd"/>
      <w:r w:rsidR="007D224A" w:rsidRPr="00DA3648">
        <w:rPr>
          <w:rFonts w:asciiTheme="majorBidi" w:eastAsia="Calibri" w:hAnsiTheme="majorBidi" w:cstheme="majorBidi"/>
          <w:sz w:val="24"/>
          <w:szCs w:val="24"/>
          <w:lang w:eastAsia="pl-PL"/>
        </w:rPr>
        <w:t xml:space="preserve">), przez które należy rozumieć opracowania zawierające w szczególności zbiory wymagań niezbędnych do określenia standardu i jakości wykonania robót, w zakresie sposobu wykonania robót budowlanych, właściwości wyrobów budowlanych oraz oceny prawidłowości wykonania poszczególnych robót </w:t>
      </w:r>
      <w:r w:rsidR="007D224A" w:rsidRPr="00DA3648">
        <w:rPr>
          <w:rFonts w:asciiTheme="majorBidi" w:eastAsia="Calibri" w:hAnsiTheme="majorBidi" w:cstheme="majorBidi"/>
          <w:b/>
          <w:sz w:val="24"/>
          <w:szCs w:val="24"/>
          <w:lang w:eastAsia="pl-PL"/>
        </w:rPr>
        <w:t xml:space="preserve">w 1 egzemplarzu w wersji papierowej oraz w wersji elektronicznej (edytowalnej oraz </w:t>
      </w:r>
      <w:proofErr w:type="spellStart"/>
      <w:r w:rsidR="007D224A" w:rsidRPr="00DA3648">
        <w:rPr>
          <w:rFonts w:asciiTheme="majorBidi" w:eastAsia="Calibri" w:hAnsiTheme="majorBidi" w:cstheme="majorBidi"/>
          <w:b/>
          <w:sz w:val="24"/>
          <w:szCs w:val="24"/>
          <w:lang w:eastAsia="pl-PL"/>
        </w:rPr>
        <w:t>*.pdf</w:t>
      </w:r>
      <w:proofErr w:type="spellEnd"/>
      <w:r w:rsidR="007D224A" w:rsidRPr="00DA3648">
        <w:rPr>
          <w:rFonts w:asciiTheme="majorBidi" w:eastAsia="Calibri" w:hAnsiTheme="majorBidi" w:cstheme="majorBidi"/>
          <w:b/>
          <w:sz w:val="24"/>
          <w:szCs w:val="24"/>
          <w:lang w:eastAsia="pl-PL"/>
        </w:rPr>
        <w:t>)</w:t>
      </w:r>
      <w:r>
        <w:rPr>
          <w:rFonts w:asciiTheme="majorBidi" w:eastAsia="Calibri" w:hAnsiTheme="majorBidi" w:cstheme="majorBidi"/>
          <w:b/>
          <w:sz w:val="24"/>
          <w:szCs w:val="24"/>
          <w:lang w:eastAsia="pl-PL"/>
        </w:rPr>
        <w:t>;</w:t>
      </w:r>
      <w:r w:rsidR="007D224A" w:rsidRPr="00DA3648">
        <w:rPr>
          <w:rFonts w:asciiTheme="majorBidi" w:eastAsia="Calibri" w:hAnsiTheme="majorBidi" w:cstheme="majorBidi"/>
          <w:b/>
          <w:sz w:val="24"/>
          <w:szCs w:val="24"/>
          <w:lang w:eastAsia="pl-PL"/>
        </w:rPr>
        <w:t xml:space="preserve"> </w:t>
      </w:r>
    </w:p>
    <w:p w:rsidR="007D224A" w:rsidRPr="00DA3648" w:rsidRDefault="0015119F" w:rsidP="002230FC">
      <w:pPr>
        <w:numPr>
          <w:ilvl w:val="1"/>
          <w:numId w:val="5"/>
        </w:numPr>
        <w:spacing w:after="4"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 xml:space="preserve">porządzenie przedmiarów robót i kosztorysów </w:t>
      </w:r>
      <w:r w:rsidR="007D224A" w:rsidRPr="00DA3648">
        <w:rPr>
          <w:rFonts w:asciiTheme="majorBidi" w:eastAsia="Calibri" w:hAnsiTheme="majorBidi" w:cstheme="majorBidi"/>
          <w:b/>
          <w:sz w:val="24"/>
          <w:szCs w:val="24"/>
          <w:lang w:eastAsia="pl-PL"/>
        </w:rPr>
        <w:t xml:space="preserve">w 2 egzemplarzach w wersji papierowej oraz w wersji elektronicznej (edytowalnej Excel lub Norma </w:t>
      </w:r>
      <w:proofErr w:type="spellStart"/>
      <w:r w:rsidR="007D224A" w:rsidRPr="00DA3648">
        <w:rPr>
          <w:rFonts w:asciiTheme="majorBidi" w:eastAsia="Calibri" w:hAnsiTheme="majorBidi" w:cstheme="majorBidi"/>
          <w:b/>
          <w:sz w:val="24"/>
          <w:szCs w:val="24"/>
          <w:lang w:eastAsia="pl-PL"/>
        </w:rPr>
        <w:t>oraz*.pdf</w:t>
      </w:r>
      <w:proofErr w:type="spellEnd"/>
      <w:r w:rsidR="007D224A" w:rsidRPr="00DA3648">
        <w:rPr>
          <w:rFonts w:asciiTheme="majorBidi" w:eastAsia="Calibri" w:hAnsiTheme="majorBidi" w:cstheme="majorBidi"/>
          <w:b/>
          <w:sz w:val="24"/>
          <w:szCs w:val="24"/>
          <w:lang w:eastAsia="pl-PL"/>
        </w:rPr>
        <w:t>)</w:t>
      </w:r>
      <w:r>
        <w:rPr>
          <w:rFonts w:asciiTheme="majorBidi" w:eastAsia="Calibri" w:hAnsiTheme="majorBidi" w:cstheme="majorBidi"/>
          <w:b/>
          <w:sz w:val="24"/>
          <w:szCs w:val="24"/>
          <w:lang w:eastAsia="pl-PL"/>
        </w:rPr>
        <w:t>;</w:t>
      </w:r>
    </w:p>
    <w:p w:rsidR="007D224A" w:rsidRPr="00DA3648" w:rsidRDefault="0015119F"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 xml:space="preserve">porządzenie wraz z wymaganymi uzgodnieniami i opiniami projektu czasowej organizacji ruchu i uzyskaniem zatwierdzenia </w:t>
      </w:r>
      <w:r w:rsidR="007D224A" w:rsidRPr="00DA3648">
        <w:rPr>
          <w:rFonts w:asciiTheme="majorBidi" w:eastAsia="Calibri" w:hAnsiTheme="majorBidi" w:cstheme="majorBidi"/>
          <w:b/>
          <w:sz w:val="24"/>
          <w:szCs w:val="24"/>
          <w:lang w:eastAsia="pl-PL"/>
        </w:rPr>
        <w:t xml:space="preserve">w 2 egzemplarzach w wersji papierowej oraz w wersji elektronicznej (edytowalnej oraz *.pdf). </w:t>
      </w:r>
      <w:r w:rsidR="00CB6015" w:rsidRPr="00DA3648">
        <w:rPr>
          <w:rFonts w:asciiTheme="majorBidi" w:eastAsia="Calibri" w:hAnsiTheme="majorBidi" w:cstheme="majorBidi"/>
          <w:b/>
          <w:sz w:val="24"/>
          <w:szCs w:val="24"/>
          <w:lang w:eastAsia="pl-PL"/>
        </w:rPr>
        <w:t>(jeżeli będzie wymagane)</w:t>
      </w:r>
    </w:p>
    <w:p w:rsidR="007D224A" w:rsidRPr="00DA3648" w:rsidRDefault="0015119F"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prawowanie nadzoru autorskiego nad robotami budowlanymi wykonywanymi na podstawie opracowanej dokumentacji projektowej w zakresie wynika</w:t>
      </w:r>
      <w:r>
        <w:rPr>
          <w:rFonts w:asciiTheme="majorBidi" w:eastAsia="Calibri" w:hAnsiTheme="majorBidi" w:cstheme="majorBidi"/>
          <w:sz w:val="24"/>
          <w:szCs w:val="24"/>
          <w:lang w:eastAsia="pl-PL"/>
        </w:rPr>
        <w:t>jącym z ustawy Prawo budowlane;</w:t>
      </w:r>
    </w:p>
    <w:p w:rsidR="0005290F" w:rsidRDefault="0015119F" w:rsidP="0005290F">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s</w:t>
      </w:r>
      <w:r w:rsidR="007D224A" w:rsidRPr="00DA3648">
        <w:rPr>
          <w:rFonts w:asciiTheme="majorBidi" w:eastAsia="Calibri" w:hAnsiTheme="majorBidi" w:cstheme="majorBidi"/>
          <w:sz w:val="24"/>
          <w:szCs w:val="24"/>
          <w:lang w:eastAsia="pl-PL"/>
        </w:rPr>
        <w:t xml:space="preserve">prawowanie nadzoru archeologicznego wynikającego ze stanowiska konserwatora </w:t>
      </w:r>
      <w:r>
        <w:rPr>
          <w:rFonts w:asciiTheme="majorBidi" w:eastAsia="Calibri" w:hAnsiTheme="majorBidi" w:cstheme="majorBidi"/>
          <w:sz w:val="24"/>
          <w:szCs w:val="24"/>
          <w:lang w:eastAsia="pl-PL"/>
        </w:rPr>
        <w:t>zabytków (w razie konieczności);</w:t>
      </w:r>
      <w:r w:rsidR="007D224A" w:rsidRPr="00DA3648">
        <w:rPr>
          <w:rFonts w:asciiTheme="majorBidi" w:eastAsia="Calibri" w:hAnsiTheme="majorBidi" w:cstheme="majorBidi"/>
          <w:sz w:val="24"/>
          <w:szCs w:val="24"/>
          <w:lang w:eastAsia="pl-PL"/>
        </w:rPr>
        <w:t xml:space="preserve"> </w:t>
      </w:r>
    </w:p>
    <w:p w:rsidR="0015119F" w:rsidRPr="0005290F" w:rsidRDefault="0015119F" w:rsidP="0005290F">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05290F">
        <w:rPr>
          <w:rFonts w:asciiTheme="majorBidi" w:eastAsia="Calibri" w:hAnsiTheme="majorBidi" w:cstheme="majorBidi"/>
          <w:sz w:val="24"/>
          <w:szCs w:val="24"/>
          <w:lang w:eastAsia="pl-PL"/>
        </w:rPr>
        <w:t>w</w:t>
      </w:r>
      <w:r w:rsidR="007D224A" w:rsidRPr="0005290F">
        <w:rPr>
          <w:rFonts w:asciiTheme="majorBidi" w:eastAsia="Calibri" w:hAnsiTheme="majorBidi" w:cstheme="majorBidi"/>
          <w:sz w:val="24"/>
          <w:szCs w:val="24"/>
          <w:lang w:eastAsia="pl-PL"/>
        </w:rPr>
        <w:t>ykonanie robót budowlanych na podstawie opracowanej zatwierdzonej przez Zamawiającego dokumentacji projektowej oraz ostatecznej decyzji</w:t>
      </w:r>
      <w:r w:rsidR="0005290F" w:rsidRPr="0005290F">
        <w:rPr>
          <w:rFonts w:asciiTheme="majorBidi" w:eastAsia="Calibri" w:hAnsiTheme="majorBidi" w:cstheme="majorBidi"/>
          <w:sz w:val="24"/>
          <w:szCs w:val="24"/>
          <w:lang w:eastAsia="pl-PL"/>
        </w:rPr>
        <w:t>;</w:t>
      </w:r>
    </w:p>
    <w:p w:rsidR="007D224A" w:rsidRPr="0015119F" w:rsidRDefault="007D224A" w:rsidP="0005290F">
      <w:pPr>
        <w:numPr>
          <w:ilvl w:val="1"/>
          <w:numId w:val="5"/>
        </w:numPr>
        <w:spacing w:after="22" w:line="249" w:lineRule="auto"/>
        <w:ind w:left="851" w:right="123" w:hanging="425"/>
        <w:jc w:val="both"/>
        <w:rPr>
          <w:rFonts w:asciiTheme="majorBidi" w:eastAsia="Calibri" w:hAnsiTheme="majorBidi" w:cstheme="majorBidi"/>
          <w:sz w:val="24"/>
          <w:szCs w:val="24"/>
          <w:lang w:eastAsia="pl-PL"/>
        </w:rPr>
      </w:pPr>
      <w:r w:rsidRPr="0005290F">
        <w:rPr>
          <w:rFonts w:asciiTheme="majorBidi" w:eastAsia="Calibri" w:hAnsiTheme="majorBidi" w:cstheme="majorBidi"/>
          <w:sz w:val="24"/>
          <w:szCs w:val="24"/>
          <w:lang w:eastAsia="pl-PL"/>
        </w:rPr>
        <w:t>Opracowanie kompletnej dokumentacji powykonawczej w 1 egzemplarzu, w wersji papierowej, w zakresie umożliwiającym</w:t>
      </w:r>
      <w:r w:rsidR="0015119F" w:rsidRPr="0005290F">
        <w:rPr>
          <w:rFonts w:asciiTheme="majorBidi" w:eastAsia="Calibri" w:hAnsiTheme="majorBidi" w:cstheme="majorBidi"/>
          <w:sz w:val="24"/>
          <w:szCs w:val="24"/>
          <w:lang w:eastAsia="pl-PL"/>
        </w:rPr>
        <w:t xml:space="preserve"> oddanie obiektu do użytkowania;</w:t>
      </w:r>
    </w:p>
    <w:p w:rsidR="007D224A" w:rsidRPr="00DA3648" w:rsidRDefault="007D224A" w:rsidP="0005290F">
      <w:pPr>
        <w:numPr>
          <w:ilvl w:val="0"/>
          <w:numId w:val="5"/>
        </w:numPr>
        <w:spacing w:after="21" w:line="250"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u w:val="single" w:color="000000"/>
          <w:lang w:eastAsia="pl-PL"/>
        </w:rPr>
        <w:lastRenderedPageBreak/>
        <w:t>Obowiązkiem Wykonawcy jest również:</w:t>
      </w:r>
    </w:p>
    <w:p w:rsidR="007D224A" w:rsidRPr="00DA3648"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uzgodnienie projektów z odpowiednimi organami i właścicielami sieci, zapewnienie nadzoru przedstawicieli właścicieli sieci, </w:t>
      </w:r>
    </w:p>
    <w:p w:rsidR="0005290F"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05290F">
        <w:rPr>
          <w:rFonts w:asciiTheme="majorBidi" w:eastAsia="Calibri" w:hAnsiTheme="majorBidi" w:cstheme="majorBidi"/>
          <w:sz w:val="24"/>
          <w:szCs w:val="24"/>
          <w:lang w:eastAsia="pl-PL"/>
        </w:rPr>
        <w:t xml:space="preserve">obsługa geodezyjna inwestycji, </w:t>
      </w:r>
    </w:p>
    <w:p w:rsidR="007D224A" w:rsidRPr="0005290F"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05290F">
        <w:rPr>
          <w:rFonts w:asciiTheme="majorBidi" w:eastAsia="Calibri" w:hAnsiTheme="majorBidi" w:cstheme="majorBidi"/>
          <w:sz w:val="24"/>
          <w:szCs w:val="24"/>
          <w:lang w:eastAsia="pl-PL"/>
        </w:rPr>
        <w:t xml:space="preserve">wykonanie projektu zagospodarowania terenu w niezbędnym zakresie, wynikającym z uzgodnień i warunków technicznych, </w:t>
      </w:r>
    </w:p>
    <w:p w:rsidR="007D224A" w:rsidRPr="00DA3648"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formalne uzgodnienie z przedstawicielem Zamawiającego rozwiązań technicznych oraz projektu zagospodarowania terenu, </w:t>
      </w:r>
    </w:p>
    <w:p w:rsidR="007D224A" w:rsidRPr="00DA3648"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uzgadnianie z Zamawiającym rozwiązań na etapie projektowania oraz przedłożenie Zamawiającemu do akceptacji pełnej dokumentacji projektowej</w:t>
      </w:r>
      <w:r w:rsidR="004B6B40" w:rsidRPr="00DA3648">
        <w:rPr>
          <w:rFonts w:asciiTheme="majorBidi" w:eastAsia="Calibri" w:hAnsiTheme="majorBidi" w:cstheme="majorBidi"/>
          <w:sz w:val="24"/>
          <w:szCs w:val="24"/>
          <w:lang w:eastAsia="pl-PL"/>
        </w:rPr>
        <w:t>,</w:t>
      </w:r>
    </w:p>
    <w:p w:rsidR="007D224A" w:rsidRPr="00DA3648" w:rsidRDefault="007D224A" w:rsidP="002230FC">
      <w:pPr>
        <w:numPr>
          <w:ilvl w:val="1"/>
          <w:numId w:val="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wykonanie na własny koszt wszelkich ekspertyz, opinii, badań i innych dokumentów, które są niezbędne do prac projektowych oraz do uzyskania decyzji dla realizacji przedmiotu umowy</w:t>
      </w:r>
      <w:r w:rsidR="004B6B40" w:rsidRPr="00DA3648">
        <w:rPr>
          <w:rFonts w:asciiTheme="majorBidi" w:eastAsia="Calibri" w:hAnsiTheme="majorBidi" w:cstheme="majorBidi"/>
          <w:sz w:val="24"/>
          <w:szCs w:val="24"/>
          <w:lang w:eastAsia="pl-PL"/>
        </w:rPr>
        <w:t>,</w:t>
      </w:r>
    </w:p>
    <w:p w:rsidR="007D224A" w:rsidRPr="00DA3648" w:rsidRDefault="007D224A" w:rsidP="0005290F">
      <w:pPr>
        <w:numPr>
          <w:ilvl w:val="0"/>
          <w:numId w:val="5"/>
        </w:numPr>
        <w:spacing w:after="21" w:line="250"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u w:val="single" w:color="000000"/>
          <w:lang w:eastAsia="pl-PL"/>
        </w:rPr>
        <w:t>Do obowiązków Wykonawcy związanych z wykonaniem robót budowlanych należy:</w:t>
      </w:r>
      <w:r w:rsidRPr="00DA3648">
        <w:rPr>
          <w:rFonts w:asciiTheme="majorBidi" w:eastAsia="Calibri" w:hAnsiTheme="majorBidi" w:cstheme="majorBidi"/>
          <w:sz w:val="24"/>
          <w:szCs w:val="24"/>
          <w:lang w:eastAsia="pl-PL"/>
        </w:rPr>
        <w:t xml:space="preserve">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wykonanie wszystkich robót zgodnie z dokumentacją techniczną, specyfikacjami technicznymi wykonania i</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odbioru robót budowlanych oraz aktualnymi przepisami oraz zasadami wiedzy technicznej,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wykonanie wszelkich robót towarzyszących i niezbędnych do prawidłowej realizacji (między innymi wytyczenie geodezyjne),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wyniesienie w teren projektów tymczasowej organizacji ruchu na czas wykonywanych robót oraz oznakowanie robót wg tych projektów, </w:t>
      </w:r>
      <w:r w:rsidR="00CB6015" w:rsidRPr="00DA3648">
        <w:rPr>
          <w:rFonts w:asciiTheme="majorBidi" w:eastAsia="Calibri" w:hAnsiTheme="majorBidi" w:cstheme="majorBidi"/>
          <w:sz w:val="24"/>
          <w:szCs w:val="24"/>
          <w:lang w:eastAsia="pl-PL"/>
        </w:rPr>
        <w:t>(jeżeli będzie wymagane)</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po zakończeniu robót należy wykonać odtworzenie i przywrócenie do stanu pierwotnego utwardzeń terenu i</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zieleni naruszonych w czasie realizacji zamówienia, a nie podlegających przebudowie, w tym demontaż obiektów tymczasowych,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zorganizowanie i przeprowadzenie niezbędnych prób, pomiarów, badań i odbiorów oraz wykonanie dokumentacji powykonawczej,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oznakowanie, organizację i zagospodarowanie placu budowy oraz zaplecza budowy,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zabezpieczenie placu budowy,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uzgodnienie przez Inspektora nadzoru inwestorskiego każdego materiału przed wbudowaniem, oraz odbiór przez Inspektora nadzoru wykonania robót zanikających, </w:t>
      </w:r>
    </w:p>
    <w:p w:rsidR="007D224A" w:rsidRPr="00DA3648" w:rsidRDefault="007D224A" w:rsidP="002230FC">
      <w:pPr>
        <w:numPr>
          <w:ilvl w:val="1"/>
          <w:numId w:val="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usuwanie w określonym przez Zamawiającego, Inspektora nadzoru inwestorskiego terminie wszelkich stwierdzonych nieprawidłowości, </w:t>
      </w:r>
    </w:p>
    <w:p w:rsidR="007D224A" w:rsidRPr="00DA3648" w:rsidRDefault="007D224A" w:rsidP="002230FC">
      <w:pPr>
        <w:numPr>
          <w:ilvl w:val="1"/>
          <w:numId w:val="5"/>
        </w:numPr>
        <w:spacing w:after="22"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stały nadzór i obsługa geodezyjna, prowadzona dla wszystkich robót przez jeden podmiot posiadający w tym zakresie stosowne uprawnienia,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ochrona placu budowy w czasie realizacji zadania,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wykonywanie wszelkich wymaganych w trakcie realizacji i do odbioru badań laboratoryjnych potwierdzających uzyskanie dla badanych elementów parametrów technicznych wymaganych dokumentacją projektową i</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specyfikacjami technicznymi. Badania laboratoryjne muszą być wykonywane przez uprawnione laboratoria niezależne w stosunku do Wykonawcy,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organizowanie robót w uzgodnieniu z Inspektorami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adzoru tak, aby z tego tytułu nie było zbędnych przerw 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realizacji robót,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rozpoczęcie prac niezwłocznie od dnia przekazania placu budowy,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opracowanie przed rozpoczęciem robót planu BIOZ (jeśli dotyczy), które zostaną przedstawione do akceptacji Zamawiającemu i Inspektorowi Nadzoru Inwestorskiego,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przestrzegania zasad BHP i p/</w:t>
      </w:r>
      <w:proofErr w:type="spellStart"/>
      <w:r w:rsidRPr="00DA3648">
        <w:rPr>
          <w:rFonts w:asciiTheme="majorBidi" w:eastAsia="Calibri" w:hAnsiTheme="majorBidi" w:cstheme="majorBidi"/>
          <w:sz w:val="24"/>
          <w:szCs w:val="24"/>
          <w:lang w:eastAsia="pl-PL"/>
        </w:rPr>
        <w:t>poż</w:t>
      </w:r>
      <w:proofErr w:type="spellEnd"/>
      <w:r w:rsidRPr="00DA3648">
        <w:rPr>
          <w:rFonts w:asciiTheme="majorBidi" w:eastAsia="Calibri" w:hAnsiTheme="majorBidi" w:cstheme="majorBidi"/>
          <w:sz w:val="24"/>
          <w:szCs w:val="24"/>
          <w:lang w:eastAsia="pl-PL"/>
        </w:rPr>
        <w:t xml:space="preserve">.,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 xml:space="preserve">utrzymywania ładu i porządku na terenie budowy i w jego otoczeniu, usuwanie na bieżąco zbędnych materiałów, odpadów oraz śmieci,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organizacja, w razie potrzeby posiedzeń koordynacyjnych tzw. rad budowy wraz z udziałem w nich upoważnionego przedstawiciela Wykonawcy, przedstawiciela Zamawiającego, Kierownika robót </w:t>
      </w:r>
      <w:r w:rsidRPr="00DA3648">
        <w:rPr>
          <w:rFonts w:asciiTheme="majorBidi" w:eastAsia="Calibri" w:hAnsiTheme="majorBidi" w:cstheme="majorBidi"/>
          <w:i/>
          <w:sz w:val="24"/>
          <w:szCs w:val="24"/>
          <w:lang w:eastAsia="pl-PL"/>
        </w:rPr>
        <w:t>(jeśli będzie taka konieczność)</w:t>
      </w:r>
      <w:r w:rsidRPr="00DA3648">
        <w:rPr>
          <w:rFonts w:asciiTheme="majorBidi" w:eastAsia="Calibri" w:hAnsiTheme="majorBidi" w:cstheme="majorBidi"/>
          <w:sz w:val="24"/>
          <w:szCs w:val="24"/>
          <w:lang w:eastAsia="pl-PL"/>
        </w:rPr>
        <w:t xml:space="preserve">, Inspektora Nadzoru, </w:t>
      </w:r>
    </w:p>
    <w:p w:rsidR="007D224A" w:rsidRPr="00DA3648" w:rsidRDefault="007D224A" w:rsidP="002230FC">
      <w:pPr>
        <w:numPr>
          <w:ilvl w:val="1"/>
          <w:numId w:val="5"/>
        </w:numPr>
        <w:spacing w:after="0" w:line="250"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zagospodarowanie mas ziemnych i pozostałych materiałów pochodzących z rozbiórek we własnym zakresie z</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uwzględnieniem obowiązujących w tym zakresie przepisów z wymaganą opłatą za wysypisko włącznie,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zagospodarowanie powstałych podczas prowadzenia robót odpadów. Utylizację należy przeprowadzić zgodnie z przepisami ustawy z dnia 14 </w:t>
      </w:r>
      <w:r w:rsidR="00CC2103">
        <w:rPr>
          <w:rFonts w:asciiTheme="majorBidi" w:eastAsia="Calibri" w:hAnsiTheme="majorBidi" w:cstheme="majorBidi"/>
          <w:sz w:val="24"/>
          <w:szCs w:val="24"/>
          <w:lang w:eastAsia="pl-PL"/>
        </w:rPr>
        <w:t>grudnia 2012 r. o odpadach (</w:t>
      </w:r>
      <w:r w:rsidRPr="00DA3648">
        <w:rPr>
          <w:rFonts w:asciiTheme="majorBidi" w:eastAsia="Calibri" w:hAnsiTheme="majorBidi" w:cstheme="majorBidi"/>
          <w:sz w:val="24"/>
          <w:szCs w:val="24"/>
          <w:lang w:eastAsia="pl-PL"/>
        </w:rPr>
        <w:t>Dz. U.  z 202</w:t>
      </w:r>
      <w:r w:rsidR="00CC2103">
        <w:rPr>
          <w:rFonts w:asciiTheme="majorBidi" w:eastAsia="Calibri" w:hAnsiTheme="majorBidi" w:cstheme="majorBidi"/>
          <w:sz w:val="24"/>
          <w:szCs w:val="24"/>
          <w:lang w:eastAsia="pl-PL"/>
        </w:rPr>
        <w:t>3</w:t>
      </w:r>
      <w:r w:rsidRPr="00DA3648">
        <w:rPr>
          <w:rFonts w:asciiTheme="majorBidi" w:eastAsia="Calibri" w:hAnsiTheme="majorBidi" w:cstheme="majorBidi"/>
          <w:sz w:val="24"/>
          <w:szCs w:val="24"/>
          <w:lang w:eastAsia="pl-PL"/>
        </w:rPr>
        <w:t xml:space="preserve"> r., poz. </w:t>
      </w:r>
      <w:r w:rsidR="00CC2103">
        <w:rPr>
          <w:rFonts w:asciiTheme="majorBidi" w:eastAsia="Calibri" w:hAnsiTheme="majorBidi" w:cstheme="majorBidi"/>
          <w:sz w:val="24"/>
          <w:szCs w:val="24"/>
          <w:lang w:eastAsia="pl-PL"/>
        </w:rPr>
        <w:t xml:space="preserve">1587 z </w:t>
      </w:r>
      <w:proofErr w:type="spellStart"/>
      <w:r w:rsidR="00CC2103">
        <w:rPr>
          <w:rFonts w:asciiTheme="majorBidi" w:eastAsia="Calibri" w:hAnsiTheme="majorBidi" w:cstheme="majorBidi"/>
          <w:sz w:val="24"/>
          <w:szCs w:val="24"/>
          <w:lang w:eastAsia="pl-PL"/>
        </w:rPr>
        <w:t>późn</w:t>
      </w:r>
      <w:proofErr w:type="spellEnd"/>
      <w:r w:rsidR="00CC2103">
        <w:rPr>
          <w:rFonts w:asciiTheme="majorBidi" w:eastAsia="Calibri" w:hAnsiTheme="majorBidi" w:cstheme="majorBidi"/>
          <w:sz w:val="24"/>
          <w:szCs w:val="24"/>
          <w:lang w:eastAsia="pl-PL"/>
        </w:rPr>
        <w:t>. zm.</w:t>
      </w:r>
      <w:r w:rsidRPr="00DA3648">
        <w:rPr>
          <w:rFonts w:asciiTheme="majorBidi" w:eastAsia="Calibri" w:hAnsiTheme="majorBidi" w:cstheme="majorBidi"/>
          <w:sz w:val="24"/>
          <w:szCs w:val="24"/>
          <w:lang w:eastAsia="pl-PL"/>
        </w:rPr>
        <w:t xml:space="preserve">),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wykonanie na polecenie Zamawiającego, Inspektora Nadzoru Inwestorskiego prac niezbędnych ze względu na zagrożenie życia i bezpieczeństwa osób lub zabezpieczenie przed awarią, zawiadamiając o tym niezwłocznie Zamawiającego,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usuwanie wad stwierdzonych w czasie przeglądów gwarancyjnych, </w:t>
      </w:r>
    </w:p>
    <w:p w:rsidR="007D224A" w:rsidRPr="00DA3648" w:rsidRDefault="007D224A" w:rsidP="002230FC">
      <w:pPr>
        <w:numPr>
          <w:ilvl w:val="1"/>
          <w:numId w:val="5"/>
        </w:numPr>
        <w:spacing w:after="0" w:line="249" w:lineRule="auto"/>
        <w:ind w:left="851" w:right="123" w:hanging="425"/>
        <w:jc w:val="both"/>
        <w:rPr>
          <w:rFonts w:asciiTheme="majorBidi" w:eastAsia="Calibri" w:hAnsiTheme="majorBidi" w:cstheme="majorBidi"/>
          <w:sz w:val="24"/>
          <w:szCs w:val="24"/>
          <w:lang w:eastAsia="pl-PL"/>
        </w:rPr>
      </w:pPr>
      <w:r w:rsidRPr="00AD3ECA">
        <w:rPr>
          <w:rFonts w:asciiTheme="majorBidi" w:eastAsia="Calibri" w:hAnsiTheme="majorBidi" w:cstheme="majorBidi"/>
          <w:sz w:val="24"/>
          <w:szCs w:val="24"/>
          <w:lang w:eastAsia="pl-PL"/>
        </w:rPr>
        <w:t>Wykonawca ponosi odpowiedzialność</w:t>
      </w:r>
      <w:r w:rsidRPr="00DA3648">
        <w:rPr>
          <w:rFonts w:asciiTheme="majorBidi" w:eastAsia="Calibri" w:hAnsiTheme="majorBidi" w:cstheme="majorBidi"/>
          <w:sz w:val="24"/>
          <w:szCs w:val="24"/>
          <w:lang w:eastAsia="pl-PL"/>
        </w:rPr>
        <w:t xml:space="preserve">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4B6B40" w:rsidRPr="00DA3648">
        <w:rPr>
          <w:rFonts w:asciiTheme="majorBidi" w:eastAsia="Calibri" w:hAnsiTheme="majorBidi" w:cstheme="majorBidi"/>
          <w:sz w:val="24"/>
          <w:szCs w:val="24"/>
          <w:lang w:eastAsia="pl-PL"/>
        </w:rPr>
        <w:t>,</w:t>
      </w:r>
    </w:p>
    <w:p w:rsidR="007D224A" w:rsidRPr="00DA3648" w:rsidRDefault="007D224A" w:rsidP="002230FC">
      <w:pPr>
        <w:numPr>
          <w:ilvl w:val="0"/>
          <w:numId w:val="5"/>
        </w:numPr>
        <w:spacing w:after="0" w:line="249"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do wykonania zamówienia będzie stosował wyroby budowlane wprowadzone do obrotu na zasadach określonych w ustawie z dnia 16 kwietnia 2004 </w:t>
      </w:r>
      <w:r w:rsidR="000A2D60">
        <w:rPr>
          <w:rFonts w:asciiTheme="majorBidi" w:eastAsia="Calibri" w:hAnsiTheme="majorBidi" w:cstheme="majorBidi"/>
          <w:sz w:val="24"/>
          <w:szCs w:val="24"/>
          <w:lang w:eastAsia="pl-PL"/>
        </w:rPr>
        <w:t>r. o wyrobach budowlanych (</w:t>
      </w:r>
      <w:r w:rsidRPr="00DA3648">
        <w:rPr>
          <w:rFonts w:asciiTheme="majorBidi" w:eastAsia="Calibri" w:hAnsiTheme="majorBidi" w:cstheme="majorBidi"/>
          <w:sz w:val="24"/>
          <w:szCs w:val="24"/>
          <w:lang w:eastAsia="pl-PL"/>
        </w:rPr>
        <w:t>Dz. U. z 2021 r. poz. 1213). Zamawiający dopuszcza zastosowanie materiałów, urządzeń technicznych równoważnych opisywanych 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dokumentacji projektowej, Specyfikacjach Technicznych oraz kosztorysach. </w:t>
      </w:r>
    </w:p>
    <w:p w:rsidR="007D224A" w:rsidRPr="00DA3648" w:rsidRDefault="007D224A" w:rsidP="002230FC">
      <w:pPr>
        <w:numPr>
          <w:ilvl w:val="0"/>
          <w:numId w:val="5"/>
        </w:numPr>
        <w:spacing w:after="22" w:line="249"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ma obowiązek umożliwić Inspektorowi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 xml:space="preserve">adzoru sprawdzenie każdej roboty budowlanej zanikającej lub która ulega zakryciu. Wykonawca nie jest uprawniony do zakrycia wykonywanej roboty budowlanej bez uprzedniej zgody Inspektora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 xml:space="preserve">adzoru. W przypadku poinformowania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nspektora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adzoru o potrzebie wydania zgody 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zakresie wykonanej roboty budowlanej zanikającej lub ulegającej zakryciu,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nspektor powinien zająć stanowisko nie później niż w ciągu 3 dni roboczych. </w:t>
      </w:r>
    </w:p>
    <w:p w:rsidR="007D224A" w:rsidRPr="00DA3648" w:rsidRDefault="007D224A" w:rsidP="002230FC">
      <w:pPr>
        <w:numPr>
          <w:ilvl w:val="0"/>
          <w:numId w:val="5"/>
        </w:numPr>
        <w:spacing w:after="22" w:line="249"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Zapewnienia na czas trwania budowy nieprzerwanego kierownictwa budowy przez osoby posiadające właściwe uprawnienia wymagane przepisami prawa. </w:t>
      </w:r>
    </w:p>
    <w:p w:rsidR="007D224A" w:rsidRPr="00DA3648" w:rsidRDefault="007D224A" w:rsidP="002230FC">
      <w:pPr>
        <w:numPr>
          <w:ilvl w:val="0"/>
          <w:numId w:val="5"/>
        </w:numPr>
        <w:spacing w:after="22" w:line="249" w:lineRule="auto"/>
        <w:ind w:left="426" w:right="122"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Zatrudnienia przy realizacji umowy wykwalifikowanego personelu technicznego oraz pracowników wykwalifikowanych, niezbędnych do należytego i terminowego wykonania robót. </w:t>
      </w:r>
    </w:p>
    <w:p w:rsidR="007D224A" w:rsidRPr="00DA3648" w:rsidRDefault="007D224A" w:rsidP="007D224A">
      <w:pPr>
        <w:spacing w:after="0"/>
        <w:ind w:left="322"/>
        <w:jc w:val="center"/>
        <w:rPr>
          <w:rFonts w:asciiTheme="majorBidi" w:eastAsia="Calibri" w:hAnsiTheme="majorBidi" w:cstheme="majorBidi"/>
          <w:sz w:val="24"/>
          <w:szCs w:val="24"/>
          <w:lang w:eastAsia="pl-PL"/>
        </w:rPr>
      </w:pPr>
    </w:p>
    <w:p w:rsidR="007D224A" w:rsidRPr="00DA3648" w:rsidRDefault="00AA7285" w:rsidP="00115E4A">
      <w:pPr>
        <w:keepNext/>
        <w:keepLines/>
        <w:spacing w:after="3"/>
        <w:ind w:left="322" w:right="25" w:hanging="10"/>
        <w:jc w:val="center"/>
        <w:outlineLvl w:val="0"/>
        <w:rPr>
          <w:rFonts w:asciiTheme="majorBidi" w:eastAsia="Calibri" w:hAnsiTheme="majorBidi" w:cstheme="majorBidi"/>
          <w:b/>
          <w:sz w:val="24"/>
          <w:szCs w:val="24"/>
          <w:lang w:eastAsia="pl-PL"/>
        </w:rPr>
      </w:pPr>
      <w:r>
        <w:rPr>
          <w:rFonts w:asciiTheme="majorBidi" w:eastAsia="Calibri" w:hAnsiTheme="majorBidi" w:cstheme="majorBidi"/>
          <w:b/>
          <w:sz w:val="24"/>
          <w:szCs w:val="24"/>
          <w:lang w:eastAsia="pl-PL"/>
        </w:rPr>
        <w:t>§ 6 NADZÓR AUTORSKI</w:t>
      </w:r>
    </w:p>
    <w:p w:rsidR="007D224A" w:rsidRPr="00DA3648" w:rsidRDefault="007D224A" w:rsidP="002230FC">
      <w:pPr>
        <w:numPr>
          <w:ilvl w:val="0"/>
          <w:numId w:val="6"/>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ramach umowy i wynagrodzenia umownego Wykonawca zobowiązuje się do pełnienia nadzoru autorskiego nad robotami budowlanymi wykonywanymi na podstawie dokumentacji projektowej.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Zakres nadzoru autorskiego obejmuje: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nadzór w toku realizacji robót budowlanych, usług i nad zgodnością rozwiązań technicznych, materiałowych i</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użytkowych z dokumentacją i obowiązującymi przepisami, w tym techniczno-budowlanymi, oraz obowiązującymi normami;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uzupełnienia szczegółów dokumentacji projektowej w trakcie realizacji robót budowlanych;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wyjaśnianie Zamawiającemu i wykonawcy robót budowlanych i usług wątpliwości dotyczących rozwiązań przyjętych w dokumentacji powstałych w toku realizacji robót budowlanych i usług;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stwierdzenie w toku wykonywania robót budowlanych i usług zgodności realizacji z dokumentacją;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uzgodnienia z Zamawiającym możliwości wprowadzenia rozwiązań zamiennych w stosunku do przewidzianych w dokumentacji projektowej, zgłoszonych przez kierownika robót lub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nspektora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 xml:space="preserve">adzoru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nwestorskiego oraz</w:t>
      </w:r>
      <w:r w:rsidR="00C064FA"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lang w:eastAsia="pl-PL"/>
        </w:rPr>
        <w:t xml:space="preserve">ich wprowadzenia do dokumentacji powykonawczej; </w:t>
      </w:r>
    </w:p>
    <w:p w:rsidR="007D224A" w:rsidRPr="00DA3648" w:rsidRDefault="007D224A" w:rsidP="002230FC">
      <w:pPr>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udziału w odbiorze końcowym i pogwarancyjnym.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Rozpoczęcie realizacji nadzoru autorskiego nastąpi z dniem przekazania wykonawcy robót budowlanych terenu budowy.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Termin zakończenia realizacji nadzoru autorskiego - do zakończenia robót budowlanych i usług, realizowanych 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oparciu o wykonaną dokumentację.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czasowej niemożliwości wykonywania obowiązków związanych z pełnieniem nadzoru autorskiego Wykonawca jest obowiązany ustanowić zastępcę, posiadającego odpowiednie uprawnienia budowlane oraz doświadczenie zawodowe.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 zmianie osoby sprawującej czynności nadzoru autorskiego oraz o ustanowieniu zastępcy Wykonawca zawiadamia na piśmie Zamawiającego i równocześnie przekazuje pisemne oświadczenia o podjęciu się przez te osoby pełnienia obowiązków. </w:t>
      </w:r>
    </w:p>
    <w:p w:rsidR="007D224A" w:rsidRPr="00DA3648" w:rsidRDefault="007D224A" w:rsidP="002230FC">
      <w:pPr>
        <w:numPr>
          <w:ilvl w:val="0"/>
          <w:numId w:val="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Jako osobę upoważnioną do żądania od Wykonawcy wyjaśnień odnośnie wszelkich wątpliwości powstałych w toku realizacji robót budowlanych upoważniony będzie ze strony Zamawiającego Inspektor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 xml:space="preserve">adzoru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nwestorskiego. </w:t>
      </w:r>
    </w:p>
    <w:p w:rsidR="003F045C" w:rsidRPr="00DA3648" w:rsidRDefault="003F045C" w:rsidP="00C906D6">
      <w:pPr>
        <w:keepNext/>
        <w:keepLines/>
        <w:spacing w:after="3"/>
        <w:ind w:right="20"/>
        <w:outlineLvl w:val="0"/>
        <w:rPr>
          <w:rFonts w:asciiTheme="majorBidi" w:eastAsia="Calibri" w:hAnsiTheme="majorBidi" w:cstheme="majorBidi"/>
          <w:b/>
          <w:sz w:val="24"/>
          <w:szCs w:val="24"/>
          <w:lang w:eastAsia="pl-PL"/>
        </w:rPr>
      </w:pPr>
    </w:p>
    <w:p w:rsidR="007D224A" w:rsidRPr="00794289" w:rsidRDefault="007D224A" w:rsidP="00794289">
      <w:pPr>
        <w:spacing w:after="21" w:line="250" w:lineRule="auto"/>
        <w:ind w:left="426" w:right="122"/>
        <w:jc w:val="center"/>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 7 NADZÓR</w:t>
      </w:r>
    </w:p>
    <w:p w:rsidR="00191963" w:rsidRPr="00DA3648" w:rsidRDefault="007D224A" w:rsidP="002230FC">
      <w:pPr>
        <w:numPr>
          <w:ilvl w:val="0"/>
          <w:numId w:val="7"/>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zobowiązuje się wyznaczyć na kierownika robót budowlanych, osobę wskazaną w Ofercie, posiadającego uprawnienia budowlane uprawniające do kierowania robotami budowlanymi</w:t>
      </w:r>
      <w:r w:rsidR="00191963" w:rsidRPr="00DA3648">
        <w:rPr>
          <w:rFonts w:asciiTheme="majorBidi" w:eastAsia="Calibri" w:hAnsiTheme="majorBidi" w:cstheme="majorBidi"/>
          <w:sz w:val="24"/>
          <w:szCs w:val="24"/>
          <w:lang w:eastAsia="pl-PL"/>
        </w:rPr>
        <w:t>:</w:t>
      </w:r>
    </w:p>
    <w:p w:rsidR="00191963" w:rsidRPr="00DA3648" w:rsidRDefault="00191963" w:rsidP="00FC739A">
      <w:pPr>
        <w:pStyle w:val="Akapitzlist"/>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specjalności </w:t>
      </w:r>
      <w:r w:rsidR="00FC739A">
        <w:rPr>
          <w:rFonts w:asciiTheme="majorBidi" w:eastAsia="Calibri" w:hAnsiTheme="majorBidi" w:cstheme="majorBidi"/>
          <w:sz w:val="24"/>
          <w:szCs w:val="24"/>
          <w:lang w:eastAsia="pl-PL"/>
        </w:rPr>
        <w:t xml:space="preserve">inżynieryjnej drogowej </w:t>
      </w:r>
      <w:r w:rsidRPr="00DA3648">
        <w:rPr>
          <w:rFonts w:asciiTheme="majorBidi" w:eastAsia="Calibri" w:hAnsiTheme="majorBidi" w:cstheme="majorBidi"/>
          <w:sz w:val="24"/>
          <w:szCs w:val="24"/>
          <w:lang w:eastAsia="pl-PL"/>
        </w:rPr>
        <w:t xml:space="preserve">bez ograniczeń (lub równoważne wydane na podstawie wcześniej obowiązujących przepisów) — należącym do właściwej izby samorządu zawodowego, tj.  ……………….. – tel. …………………. </w:t>
      </w:r>
      <w:r w:rsidR="00FC739A">
        <w:rPr>
          <w:rFonts w:asciiTheme="majorBidi" w:eastAsia="Calibri" w:hAnsiTheme="majorBidi" w:cstheme="majorBidi"/>
          <w:sz w:val="24"/>
          <w:szCs w:val="24"/>
          <w:lang w:eastAsia="pl-PL"/>
        </w:rPr>
        <w:t>(DOTYCZY CZĘŚCI 1)</w:t>
      </w:r>
      <w:r w:rsidRPr="00DA3648">
        <w:rPr>
          <w:rFonts w:asciiTheme="majorBidi" w:eastAsia="Calibri" w:hAnsiTheme="majorBidi" w:cstheme="majorBidi"/>
          <w:sz w:val="24"/>
          <w:szCs w:val="24"/>
          <w:lang w:eastAsia="pl-PL"/>
        </w:rPr>
        <w:t>.</w:t>
      </w:r>
    </w:p>
    <w:p w:rsidR="00191963" w:rsidRPr="00DA3648" w:rsidRDefault="00191963" w:rsidP="002230FC">
      <w:pPr>
        <w:pStyle w:val="Akapitzlist"/>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specjalności konstrukcyjno-budowlanej </w:t>
      </w:r>
      <w:r w:rsidR="00D1155B" w:rsidRPr="00DA3648">
        <w:rPr>
          <w:rFonts w:asciiTheme="majorBidi" w:eastAsia="Calibri" w:hAnsiTheme="majorBidi" w:cstheme="majorBidi"/>
          <w:sz w:val="24"/>
          <w:szCs w:val="24"/>
          <w:lang w:eastAsia="pl-PL"/>
        </w:rPr>
        <w:t>bez</w:t>
      </w:r>
      <w:r w:rsidRPr="00DA3648">
        <w:rPr>
          <w:rFonts w:asciiTheme="majorBidi" w:eastAsia="Calibri" w:hAnsiTheme="majorBidi" w:cstheme="majorBidi"/>
          <w:sz w:val="24"/>
          <w:szCs w:val="24"/>
          <w:lang w:eastAsia="pl-PL"/>
        </w:rPr>
        <w:t xml:space="preserve"> ogranic</w:t>
      </w:r>
      <w:r w:rsidR="00D1155B" w:rsidRPr="00DA3648">
        <w:rPr>
          <w:rFonts w:asciiTheme="majorBidi" w:eastAsia="Calibri" w:hAnsiTheme="majorBidi" w:cstheme="majorBidi"/>
          <w:sz w:val="24"/>
          <w:szCs w:val="24"/>
          <w:lang w:eastAsia="pl-PL"/>
        </w:rPr>
        <w:t>zeń</w:t>
      </w:r>
      <w:r w:rsidRPr="00DA3648">
        <w:rPr>
          <w:rFonts w:asciiTheme="majorBidi" w:eastAsia="Calibri" w:hAnsiTheme="majorBidi" w:cstheme="majorBidi"/>
          <w:sz w:val="24"/>
          <w:szCs w:val="24"/>
          <w:lang w:eastAsia="pl-PL"/>
        </w:rPr>
        <w:t xml:space="preserve"> (lub równoważne wydane na podstawie wcześniej obowiązujących przepisów) — należącym do właściwej izby samorządu zawodowego, tj.  ……………….. – tel. ………………….</w:t>
      </w:r>
      <w:r w:rsidR="00FC739A">
        <w:rPr>
          <w:rFonts w:asciiTheme="majorBidi" w:eastAsia="Calibri" w:hAnsiTheme="majorBidi" w:cstheme="majorBidi"/>
          <w:sz w:val="24"/>
          <w:szCs w:val="24"/>
          <w:lang w:eastAsia="pl-PL"/>
        </w:rPr>
        <w:t xml:space="preserve"> (DOTYCZY CZĘŚCI 2)</w:t>
      </w:r>
      <w:r w:rsidRPr="00DA3648">
        <w:rPr>
          <w:rFonts w:asciiTheme="majorBidi" w:eastAsia="Calibri" w:hAnsiTheme="majorBidi" w:cstheme="majorBidi"/>
          <w:sz w:val="24"/>
          <w:szCs w:val="24"/>
          <w:lang w:eastAsia="pl-PL"/>
        </w:rPr>
        <w:t xml:space="preserve"> .</w:t>
      </w:r>
    </w:p>
    <w:p w:rsidR="00FC739A" w:rsidRPr="00DA3648" w:rsidRDefault="00191963" w:rsidP="00FC739A">
      <w:pPr>
        <w:pStyle w:val="Akapitzlist"/>
        <w:numPr>
          <w:ilvl w:val="1"/>
          <w:numId w:val="6"/>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specjalności instalacyjnej w zakresie sieci, instalacji i urządzeń elektrycznych i elektroenergetycznych bez ograniczeń (lub równoważne wydane na podstawie wcześniej obowiązujących przepisów) — należącym do właściwej izby samorządu zawodowego, tj.  ……………….. – tel. …………………. .</w:t>
      </w:r>
      <w:r w:rsidR="00FC739A" w:rsidRPr="00FC739A">
        <w:rPr>
          <w:rFonts w:asciiTheme="majorBidi" w:eastAsia="Calibri" w:hAnsiTheme="majorBidi" w:cstheme="majorBidi"/>
          <w:sz w:val="24"/>
          <w:szCs w:val="24"/>
          <w:lang w:eastAsia="pl-PL"/>
        </w:rPr>
        <w:t xml:space="preserve"> </w:t>
      </w:r>
      <w:r w:rsidR="00FC739A">
        <w:rPr>
          <w:rFonts w:asciiTheme="majorBidi" w:eastAsia="Calibri" w:hAnsiTheme="majorBidi" w:cstheme="majorBidi"/>
          <w:sz w:val="24"/>
          <w:szCs w:val="24"/>
          <w:lang w:eastAsia="pl-PL"/>
        </w:rPr>
        <w:t>(DOTYCZY CZĘŚCI 2)</w:t>
      </w:r>
      <w:r w:rsidR="00FC739A" w:rsidRPr="00DA3648">
        <w:rPr>
          <w:rFonts w:asciiTheme="majorBidi" w:eastAsia="Calibri" w:hAnsiTheme="majorBidi" w:cstheme="majorBidi"/>
          <w:sz w:val="24"/>
          <w:szCs w:val="24"/>
          <w:lang w:eastAsia="pl-PL"/>
        </w:rPr>
        <w:t xml:space="preserve"> .</w:t>
      </w:r>
    </w:p>
    <w:p w:rsidR="007D224A" w:rsidRPr="00DA3648" w:rsidRDefault="007D224A" w:rsidP="00FC739A">
      <w:pPr>
        <w:pStyle w:val="Akapitzlist"/>
        <w:spacing w:after="0" w:line="249" w:lineRule="auto"/>
        <w:ind w:left="851" w:right="123"/>
        <w:jc w:val="both"/>
        <w:rPr>
          <w:rFonts w:asciiTheme="majorBidi" w:eastAsia="Calibri" w:hAnsiTheme="majorBidi" w:cstheme="majorBidi"/>
          <w:sz w:val="24"/>
          <w:szCs w:val="24"/>
          <w:lang w:eastAsia="pl-PL"/>
        </w:rPr>
      </w:pPr>
    </w:p>
    <w:p w:rsidR="00FC739A" w:rsidRPr="00FC739A" w:rsidRDefault="00FC739A" w:rsidP="00801582">
      <w:pPr>
        <w:pStyle w:val="Akapitzlist"/>
        <w:numPr>
          <w:ilvl w:val="0"/>
          <w:numId w:val="7"/>
        </w:numPr>
        <w:spacing w:after="0" w:line="249" w:lineRule="auto"/>
        <w:ind w:left="426" w:right="123" w:hanging="426"/>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lastRenderedPageBreak/>
        <w:t xml:space="preserve">Wykonawca zobowiązuje się wyznaczyć do wykonania projektu oznakowania szlaków osobę posiadającą dokument potwierdzający ukończenie kursu </w:t>
      </w:r>
      <w:r w:rsidRPr="00FC739A">
        <w:rPr>
          <w:rFonts w:asciiTheme="majorBidi" w:hAnsiTheme="majorBidi" w:cstheme="majorBidi"/>
          <w:sz w:val="24"/>
          <w:szCs w:val="24"/>
        </w:rPr>
        <w:t>w zakresie projektowania oznakowania tras i szlaków rowerowych</w:t>
      </w:r>
      <w:r w:rsidR="00801582" w:rsidRPr="00801582">
        <w:rPr>
          <w:rFonts w:asciiTheme="majorBidi" w:eastAsia="Calibri" w:hAnsiTheme="majorBidi" w:cstheme="majorBidi"/>
          <w:sz w:val="24"/>
          <w:szCs w:val="24"/>
          <w:lang w:eastAsia="pl-PL"/>
        </w:rPr>
        <w:t xml:space="preserve"> </w:t>
      </w:r>
      <w:r w:rsidR="00801582">
        <w:rPr>
          <w:rFonts w:asciiTheme="majorBidi" w:eastAsia="Calibri" w:hAnsiTheme="majorBidi" w:cstheme="majorBidi"/>
          <w:sz w:val="24"/>
          <w:szCs w:val="24"/>
          <w:lang w:eastAsia="pl-PL"/>
        </w:rPr>
        <w:t>(DOTYCZY CZĘŚCI 2)</w:t>
      </w:r>
      <w:r w:rsidR="00801582" w:rsidRPr="00DA3648">
        <w:rPr>
          <w:rFonts w:asciiTheme="majorBidi" w:eastAsia="Calibri" w:hAnsiTheme="majorBidi" w:cstheme="majorBidi"/>
          <w:sz w:val="24"/>
          <w:szCs w:val="24"/>
          <w:lang w:eastAsia="pl-PL"/>
        </w:rPr>
        <w:t xml:space="preserve"> .</w:t>
      </w:r>
      <w:r>
        <w:rPr>
          <w:rFonts w:asciiTheme="majorBidi" w:hAnsiTheme="majorBidi" w:cstheme="majorBidi"/>
          <w:sz w:val="24"/>
          <w:szCs w:val="24"/>
        </w:rPr>
        <w:t xml:space="preserve"> </w:t>
      </w:r>
    </w:p>
    <w:p w:rsidR="007D224A" w:rsidRPr="00DA3648" w:rsidRDefault="007D224A" w:rsidP="002230FC">
      <w:pPr>
        <w:pStyle w:val="Akapitzlist"/>
        <w:numPr>
          <w:ilvl w:val="0"/>
          <w:numId w:val="7"/>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Zmiana ww. osób, w trakcie realizacji przedmiotu niniejszej umowy, musi być uzasadniona przez Wykonawcę na piśmie i wymaga zaakceptowania przez Zamawiającego. Zamawiający zaakceptuje taką zmianę w terminie 5 dni roboczych od daty przedłożenia propozycji wyłącznie wtedy, gdy kwalifikacje i doświadczenie wskazanych osób będą spełniać warunki postawione w tym zakresie w Specyfikacji Warunków Zamówienia. Zmiana ta nie wymaga aneksu do niniejszej umowy. Jakakolwiek przerwa w realizacji przedmiotu umowy wynikająca z braku projektanta lub kierownika robót będzie traktowana jako przerwa wynikająca z przyczyn zależnych od Wykonawcy i nie może stanowić podstawy do zmiany terminu wykonania zamówienia. </w:t>
      </w:r>
    </w:p>
    <w:p w:rsidR="007D224A" w:rsidRPr="00DA3648" w:rsidRDefault="007D224A" w:rsidP="002230FC">
      <w:pPr>
        <w:numPr>
          <w:ilvl w:val="0"/>
          <w:numId w:val="7"/>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zapewni stałą obecność kierownika robót przy realizacji przedmiotu umowy.</w:t>
      </w:r>
    </w:p>
    <w:p w:rsidR="007D224A" w:rsidRPr="00DA3648" w:rsidRDefault="007D224A" w:rsidP="002230FC">
      <w:pPr>
        <w:numPr>
          <w:ilvl w:val="0"/>
          <w:numId w:val="7"/>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Nadzór nad robotami przewidzianymi niniejszą umową z ramienia Zamawiającego prowadzić będzie: ………………………. – tel. ……………… . </w:t>
      </w:r>
    </w:p>
    <w:p w:rsidR="007D224A" w:rsidRPr="00DA3648" w:rsidRDefault="007D224A" w:rsidP="007D224A">
      <w:pPr>
        <w:spacing w:after="0"/>
        <w:ind w:left="293"/>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115E4A" w:rsidRPr="00DA3648" w:rsidRDefault="007D224A" w:rsidP="00FC739A">
      <w:pPr>
        <w:spacing w:after="21" w:line="250" w:lineRule="auto"/>
        <w:ind w:left="426" w:right="122"/>
        <w:jc w:val="center"/>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 xml:space="preserve">§ 8 WARUNKI PŁATNOŚCI </w:t>
      </w:r>
    </w:p>
    <w:p w:rsidR="00B64F96" w:rsidRPr="00DA3648" w:rsidRDefault="00B64F96" w:rsidP="002230FC">
      <w:pPr>
        <w:pStyle w:val="Akapitzlist"/>
        <w:numPr>
          <w:ilvl w:val="0"/>
          <w:numId w:val="27"/>
        </w:numPr>
        <w:spacing w:after="0"/>
        <w:ind w:left="426" w:hanging="426"/>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Za wykonanie przedmiotu umowy, określonego w § 1 niniejszej umowy, Strony ustalają wynagrodzenie ryczałtowe w</w:t>
      </w:r>
      <w:r w:rsidR="00B975B5" w:rsidRPr="00DA3648">
        <w:rPr>
          <w:rFonts w:asciiTheme="majorBidi" w:eastAsia="Calibri" w:hAnsiTheme="majorBidi" w:cstheme="majorBidi"/>
          <w:kern w:val="0"/>
          <w:sz w:val="24"/>
          <w:szCs w:val="24"/>
          <w:lang w:eastAsia="ar-SA"/>
        </w:rPr>
        <w:t> </w:t>
      </w:r>
      <w:r w:rsidRPr="00DA3648">
        <w:rPr>
          <w:rFonts w:asciiTheme="majorBidi" w:eastAsia="Calibri" w:hAnsiTheme="majorBidi" w:cstheme="majorBidi"/>
          <w:kern w:val="0"/>
          <w:sz w:val="24"/>
          <w:szCs w:val="24"/>
          <w:lang w:eastAsia="ar-SA"/>
        </w:rPr>
        <w:t>wysokości …………………… zł brutto (słownie: ……), w tym: VAT ……% …………. zł, netto ……………………… zł (słownie: ……).</w:t>
      </w:r>
    </w:p>
    <w:p w:rsidR="004A4447" w:rsidRPr="004A4447" w:rsidRDefault="004A4447" w:rsidP="002230FC">
      <w:pPr>
        <w:pStyle w:val="Akapitzlist"/>
        <w:widowControl w:val="0"/>
        <w:numPr>
          <w:ilvl w:val="0"/>
          <w:numId w:val="27"/>
        </w:numPr>
        <w:tabs>
          <w:tab w:val="left" w:pos="4662"/>
        </w:tabs>
        <w:autoSpaceDE w:val="0"/>
        <w:autoSpaceDN w:val="0"/>
        <w:adjustRightInd w:val="0"/>
        <w:spacing w:after="0" w:line="240" w:lineRule="auto"/>
        <w:jc w:val="both"/>
        <w:rPr>
          <w:rFonts w:asciiTheme="majorBidi" w:hAnsiTheme="majorBidi" w:cstheme="majorBidi"/>
          <w:sz w:val="24"/>
          <w:szCs w:val="24"/>
        </w:rPr>
      </w:pPr>
      <w:r w:rsidRPr="004A4447">
        <w:rPr>
          <w:rFonts w:asciiTheme="majorBidi" w:hAnsiTheme="majorBidi" w:cstheme="majorBidi"/>
          <w:sz w:val="24"/>
          <w:szCs w:val="24"/>
        </w:rPr>
        <w:t>Wynagrodzenie określone w ust. 1 obejmuje wykonanie wszystkich robót niezbędnych do zrealizowania przedmiotu umowy.</w:t>
      </w:r>
    </w:p>
    <w:p w:rsidR="004A4447" w:rsidRPr="004A4447" w:rsidRDefault="004A4447" w:rsidP="002230FC">
      <w:pPr>
        <w:widowControl w:val="0"/>
        <w:numPr>
          <w:ilvl w:val="0"/>
          <w:numId w:val="27"/>
        </w:numPr>
        <w:autoSpaceDE w:val="0"/>
        <w:autoSpaceDN w:val="0"/>
        <w:adjustRightInd w:val="0"/>
        <w:spacing w:after="0" w:line="240" w:lineRule="auto"/>
        <w:contextualSpacing/>
        <w:jc w:val="both"/>
        <w:rPr>
          <w:rFonts w:asciiTheme="majorBidi" w:eastAsia="Arial Unicode MS" w:hAnsiTheme="majorBidi" w:cstheme="majorBidi"/>
          <w:sz w:val="24"/>
          <w:szCs w:val="24"/>
        </w:rPr>
      </w:pPr>
      <w:r w:rsidRPr="004A4447">
        <w:rPr>
          <w:rFonts w:asciiTheme="majorBidi" w:eastAsia="Calibri" w:hAnsiTheme="majorBidi" w:cstheme="majorBidi"/>
          <w:sz w:val="24"/>
          <w:szCs w:val="24"/>
        </w:rPr>
        <w:t>Ustala się następujące warunki płatności:</w:t>
      </w:r>
    </w:p>
    <w:p w:rsidR="008A5FCE" w:rsidRDefault="004A4447" w:rsidP="008A5FCE">
      <w:pPr>
        <w:numPr>
          <w:ilvl w:val="1"/>
          <w:numId w:val="27"/>
        </w:numPr>
        <w:shd w:val="clear" w:color="auto" w:fill="FFFFFF"/>
        <w:spacing w:after="0" w:line="240" w:lineRule="auto"/>
        <w:ind w:left="851" w:right="6" w:hanging="425"/>
        <w:jc w:val="both"/>
        <w:rPr>
          <w:rFonts w:asciiTheme="majorBidi" w:eastAsia="Arial Unicode MS" w:hAnsiTheme="majorBidi" w:cstheme="majorBidi"/>
          <w:sz w:val="24"/>
          <w:szCs w:val="24"/>
        </w:rPr>
      </w:pPr>
      <w:r w:rsidRPr="004A4447">
        <w:rPr>
          <w:rFonts w:asciiTheme="majorBidi" w:hAnsiTheme="majorBidi" w:cstheme="majorBidi"/>
          <w:sz w:val="24"/>
          <w:szCs w:val="24"/>
        </w:rPr>
        <w:t>podstawą rozliczenia jest wynagrodzenie ryczałtowe;</w:t>
      </w:r>
    </w:p>
    <w:p w:rsidR="008A5FCE" w:rsidRDefault="004A4447" w:rsidP="008A5FCE">
      <w:pPr>
        <w:numPr>
          <w:ilvl w:val="1"/>
          <w:numId w:val="27"/>
        </w:numPr>
        <w:shd w:val="clear" w:color="auto" w:fill="FFFFFF"/>
        <w:spacing w:after="0" w:line="240" w:lineRule="auto"/>
        <w:ind w:left="851" w:right="6" w:hanging="425"/>
        <w:jc w:val="both"/>
        <w:rPr>
          <w:rFonts w:asciiTheme="majorBidi" w:eastAsia="Arial Unicode MS" w:hAnsiTheme="majorBidi" w:cstheme="majorBidi"/>
          <w:sz w:val="24"/>
          <w:szCs w:val="24"/>
        </w:rPr>
      </w:pPr>
      <w:r w:rsidRPr="008A5FCE">
        <w:rPr>
          <w:rFonts w:asciiTheme="majorBidi" w:hAnsiTheme="majorBidi" w:cstheme="majorBidi"/>
          <w:sz w:val="24"/>
          <w:szCs w:val="24"/>
        </w:rPr>
        <w:t xml:space="preserve">faktura zostanie wystawiona w oparciu o protokół odbioru </w:t>
      </w:r>
      <w:r w:rsidR="004D3B3B" w:rsidRPr="008A5FCE">
        <w:rPr>
          <w:rFonts w:asciiTheme="majorBidi" w:hAnsiTheme="majorBidi" w:cstheme="majorBidi"/>
          <w:sz w:val="24"/>
          <w:szCs w:val="24"/>
        </w:rPr>
        <w:t>częściowego/</w:t>
      </w:r>
      <w:r w:rsidRPr="008A5FCE">
        <w:rPr>
          <w:rFonts w:asciiTheme="majorBidi" w:hAnsiTheme="majorBidi" w:cstheme="majorBidi"/>
          <w:sz w:val="24"/>
          <w:szCs w:val="24"/>
        </w:rPr>
        <w:t>końcowego podpisany przez Zamawiającego;</w:t>
      </w:r>
    </w:p>
    <w:p w:rsidR="008A5FCE" w:rsidRPr="008A5FCE" w:rsidRDefault="004A4447" w:rsidP="008A5FCE">
      <w:pPr>
        <w:numPr>
          <w:ilvl w:val="1"/>
          <w:numId w:val="27"/>
        </w:numPr>
        <w:shd w:val="clear" w:color="auto" w:fill="FFFFFF"/>
        <w:spacing w:after="0" w:line="240" w:lineRule="auto"/>
        <w:ind w:left="851" w:right="6" w:hanging="425"/>
        <w:jc w:val="both"/>
        <w:rPr>
          <w:rFonts w:asciiTheme="majorBidi" w:eastAsia="Arial Unicode MS" w:hAnsiTheme="majorBidi" w:cstheme="majorBidi"/>
          <w:sz w:val="24"/>
          <w:szCs w:val="24"/>
        </w:rPr>
      </w:pPr>
      <w:r w:rsidRPr="008A5FCE">
        <w:rPr>
          <w:rFonts w:asciiTheme="majorBidi" w:hAnsiTheme="majorBidi" w:cstheme="majorBidi"/>
          <w:sz w:val="24"/>
          <w:szCs w:val="24"/>
        </w:rPr>
        <w:t>Wykonawca wystawi fakturę w terminie 7 dni od daty protokolarnego odbioru częściowego/końcowego przedmiotu umowy</w:t>
      </w:r>
      <w:r w:rsidR="008A5FCE">
        <w:rPr>
          <w:rFonts w:asciiTheme="majorBidi" w:hAnsiTheme="majorBidi" w:cstheme="majorBidi"/>
          <w:sz w:val="24"/>
          <w:szCs w:val="24"/>
        </w:rPr>
        <w:t>;</w:t>
      </w:r>
    </w:p>
    <w:p w:rsidR="004D3B3B" w:rsidRPr="008A5FCE" w:rsidRDefault="004A4447" w:rsidP="008A5FCE">
      <w:pPr>
        <w:numPr>
          <w:ilvl w:val="1"/>
          <w:numId w:val="27"/>
        </w:numPr>
        <w:shd w:val="clear" w:color="auto" w:fill="FFFFFF"/>
        <w:spacing w:after="0" w:line="240" w:lineRule="auto"/>
        <w:ind w:left="851" w:right="6" w:hanging="425"/>
        <w:jc w:val="both"/>
        <w:rPr>
          <w:rFonts w:asciiTheme="majorBidi" w:eastAsia="Arial Unicode MS" w:hAnsiTheme="majorBidi" w:cstheme="majorBidi"/>
          <w:sz w:val="24"/>
          <w:szCs w:val="24"/>
        </w:rPr>
      </w:pPr>
      <w:r w:rsidRPr="008A5FCE">
        <w:rPr>
          <w:rFonts w:asciiTheme="majorBidi" w:hAnsiTheme="majorBidi" w:cstheme="majorBidi"/>
          <w:sz w:val="24"/>
          <w:szCs w:val="24"/>
        </w:rPr>
        <w:t>płatność za fakturę VAT będzie dokonana przelewem z rachunku bankowego Zamawiającego na rachunek bankowy Wykonawcy nr __________________________________w terminie 30 dni od daty jej doręczenia Zamawiającemu</w:t>
      </w:r>
      <w:r w:rsidR="004D3B3B" w:rsidRPr="008A5FCE">
        <w:rPr>
          <w:rFonts w:asciiTheme="majorBidi" w:hAnsiTheme="majorBidi" w:cstheme="majorBidi"/>
          <w:sz w:val="24"/>
          <w:szCs w:val="24"/>
        </w:rPr>
        <w:t>;</w:t>
      </w:r>
    </w:p>
    <w:p w:rsidR="004D3B3B" w:rsidRDefault="004D3B3B" w:rsidP="002230FC">
      <w:pPr>
        <w:numPr>
          <w:ilvl w:val="0"/>
          <w:numId w:val="27"/>
        </w:numPr>
        <w:spacing w:after="0" w:line="240" w:lineRule="auto"/>
        <w:ind w:left="426" w:hanging="426"/>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Wykonanie danego etapu, za który Wykonawca składa fakturę potwierdzone będzie wpisem do dziennika budowy dokonanym przez Wykonawcę oraz załączonym rozliczeniem do protokołu odbioru, zatwierdzonym przez Inspektora Nadzoru.</w:t>
      </w:r>
    </w:p>
    <w:p w:rsidR="004A4447" w:rsidRPr="004D3B3B" w:rsidRDefault="004D3B3B" w:rsidP="002230FC">
      <w:pPr>
        <w:numPr>
          <w:ilvl w:val="0"/>
          <w:numId w:val="27"/>
        </w:numPr>
        <w:spacing w:after="0" w:line="240" w:lineRule="auto"/>
        <w:ind w:left="426" w:hanging="426"/>
        <w:contextualSpacing/>
        <w:jc w:val="both"/>
        <w:rPr>
          <w:rFonts w:asciiTheme="majorBidi" w:eastAsia="Calibri" w:hAnsiTheme="majorBidi" w:cstheme="majorBidi"/>
          <w:kern w:val="0"/>
          <w:sz w:val="24"/>
          <w:szCs w:val="24"/>
          <w:lang w:eastAsia="ar-SA"/>
        </w:rPr>
      </w:pPr>
      <w:r>
        <w:rPr>
          <w:rFonts w:asciiTheme="majorBidi" w:eastAsia="Calibri" w:hAnsiTheme="majorBidi" w:cstheme="majorBidi"/>
          <w:kern w:val="0"/>
          <w:sz w:val="24"/>
          <w:szCs w:val="24"/>
          <w:lang w:eastAsia="ar-SA"/>
        </w:rPr>
        <w:t xml:space="preserve">Terminy odbiorów częściowych i </w:t>
      </w:r>
      <w:r w:rsidR="004A4447" w:rsidRPr="004D3B3B">
        <w:rPr>
          <w:rFonts w:asciiTheme="majorBidi" w:hAnsiTheme="majorBidi" w:cstheme="majorBidi"/>
          <w:sz w:val="24"/>
          <w:szCs w:val="24"/>
        </w:rPr>
        <w:t xml:space="preserve"> </w:t>
      </w:r>
      <w:r>
        <w:rPr>
          <w:rFonts w:asciiTheme="majorBidi" w:hAnsiTheme="majorBidi" w:cstheme="majorBidi"/>
          <w:sz w:val="24"/>
          <w:szCs w:val="24"/>
        </w:rPr>
        <w:t>odbioru końcowego określa harmonogram rzeczowo-finansowy o którym mowa w § 2 ust. 4 niniejszej umowy.</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 xml:space="preserve">Podstawę zapłaty wynagrodzenia określonego w ust. 1 stanowi prawidłowo wystawiona przez Wykonawcę faktura lub inny dokument księgowy. </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Dokument księgowy należy wystawić na:</w:t>
      </w:r>
    </w:p>
    <w:p w:rsidR="004A4447" w:rsidRPr="004A4447" w:rsidRDefault="004A4447" w:rsidP="004A4447">
      <w:pPr>
        <w:suppressAutoHyphens/>
        <w:spacing w:after="0" w:line="240" w:lineRule="auto"/>
        <w:ind w:left="360"/>
        <w:contextualSpacing/>
        <w:rPr>
          <w:rFonts w:asciiTheme="majorBidi" w:hAnsiTheme="majorBidi" w:cstheme="majorBidi"/>
          <w:sz w:val="24"/>
          <w:szCs w:val="24"/>
        </w:rPr>
      </w:pPr>
      <w:r w:rsidRPr="004A4447">
        <w:rPr>
          <w:rFonts w:asciiTheme="majorBidi" w:hAnsiTheme="majorBidi" w:cstheme="majorBidi"/>
          <w:sz w:val="24"/>
          <w:szCs w:val="24"/>
        </w:rPr>
        <w:t>Nabywca: Gmina Węgliniec, ul. Sikorskiego 3, 59-940 Węgliniec, NIP 6151808660</w:t>
      </w:r>
    </w:p>
    <w:p w:rsidR="004A4447" w:rsidRPr="00E37D4D" w:rsidRDefault="004A4447" w:rsidP="004A4447">
      <w:pPr>
        <w:suppressAutoHyphens/>
        <w:spacing w:after="0" w:line="240" w:lineRule="auto"/>
        <w:ind w:left="360"/>
        <w:contextualSpacing/>
        <w:rPr>
          <w:rFonts w:ascii="Calibri" w:hAnsi="Calibri"/>
        </w:rPr>
      </w:pPr>
      <w:r w:rsidRPr="004A4447">
        <w:rPr>
          <w:rFonts w:asciiTheme="majorBidi" w:hAnsiTheme="majorBidi" w:cstheme="majorBidi"/>
          <w:sz w:val="24"/>
          <w:szCs w:val="24"/>
        </w:rPr>
        <w:t xml:space="preserve">Płatnik: Gmina Węgliniec, ul. </w:t>
      </w:r>
      <w:r w:rsidRPr="00986BFE">
        <w:rPr>
          <w:rFonts w:asciiTheme="majorBidi" w:hAnsiTheme="majorBidi" w:cstheme="majorBidi"/>
          <w:sz w:val="24"/>
          <w:szCs w:val="24"/>
        </w:rPr>
        <w:t>Sikorskiego 3, 59-940 Węgliniec, NIP 6151808660</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Wykonawca zobowiązany jest do wystawiania i doręczania Zamawiającemu faktur ustrukturyzowanych przy użyciu Krajowego Systemu e-Faktur (</w:t>
      </w:r>
      <w:proofErr w:type="spellStart"/>
      <w:r w:rsidRPr="004A4447">
        <w:rPr>
          <w:rFonts w:asciiTheme="majorBidi" w:hAnsiTheme="majorBidi" w:cstheme="majorBidi"/>
          <w:sz w:val="24"/>
          <w:szCs w:val="24"/>
        </w:rPr>
        <w:t>KSeF</w:t>
      </w:r>
      <w:proofErr w:type="spellEnd"/>
      <w:r w:rsidRPr="004A4447">
        <w:rPr>
          <w:rFonts w:asciiTheme="majorBidi" w:hAnsiTheme="majorBidi" w:cstheme="majorBidi"/>
          <w:sz w:val="24"/>
          <w:szCs w:val="24"/>
        </w:rPr>
        <w:t>), w rozumieniu ustawy z dnia 11 marca 2004 r. o podatku od towarów i usług, jeżeli zgodnie z obowiązującymi przepisami jest zobowiązany do korzystania z tego systemu.</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Faktura ustrukturyzowana uznawana jest za doręczoną Zamawiającemu z chwilą przydzielenia przez Krajowy System e-Faktur numeru identyfikującego tę fakturę, zgodnie z art. 106na ust. 3 ustawy o podatku od towarów i usług.</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lastRenderedPageBreak/>
        <w:t>Wykonawca jest zobowiązany do umieszczenia w strukturze faktury ustrukturyzowanej dodatkowych danych w węźle „Warunki Transakcji” — informacji identyfikującej umowę, której dana faktura będzie dotyczyć, w szczególności numeru lub symbolu umowy w formacie: „Umowa nr …../2026 z …………2026 r.”.</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 xml:space="preserve">Wykonawca zobowiązany jest do zapewnienia, że każda faktura wystawiona w Krajowym Systemie e-Faktur i doręczona Zamawiającemu jest zgodna z aktualną </w:t>
      </w:r>
      <w:proofErr w:type="spellStart"/>
      <w:r w:rsidRPr="004A4447">
        <w:rPr>
          <w:rFonts w:asciiTheme="majorBidi" w:hAnsiTheme="majorBidi" w:cstheme="majorBidi"/>
          <w:sz w:val="24"/>
          <w:szCs w:val="24"/>
        </w:rPr>
        <w:t>schemą</w:t>
      </w:r>
      <w:proofErr w:type="spellEnd"/>
      <w:r w:rsidRPr="004A4447">
        <w:rPr>
          <w:rFonts w:asciiTheme="majorBidi" w:hAnsiTheme="majorBidi" w:cstheme="majorBidi"/>
          <w:sz w:val="24"/>
          <w:szCs w:val="24"/>
        </w:rPr>
        <w:t xml:space="preserve"> logiczną </w:t>
      </w:r>
      <w:proofErr w:type="spellStart"/>
      <w:r w:rsidRPr="004A4447">
        <w:rPr>
          <w:rFonts w:asciiTheme="majorBidi" w:hAnsiTheme="majorBidi" w:cstheme="majorBidi"/>
          <w:sz w:val="24"/>
          <w:szCs w:val="24"/>
        </w:rPr>
        <w:t>FA_VAT</w:t>
      </w:r>
      <w:proofErr w:type="spellEnd"/>
      <w:r w:rsidRPr="004A4447">
        <w:rPr>
          <w:rFonts w:asciiTheme="majorBidi" w:hAnsiTheme="majorBidi" w:cstheme="majorBidi"/>
          <w:sz w:val="24"/>
          <w:szCs w:val="24"/>
        </w:rPr>
        <w:t xml:space="preserve"> oraz przepisami obowiązującymi w dniu jej wystawienia.</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Wystawienie faktury ustrukturyzowanej niezgodnej z wymogami, o których mowa w ust. 8 i 9, uprawnia Zamawiającego do:</w:t>
      </w:r>
    </w:p>
    <w:p w:rsidR="004A4447" w:rsidRPr="004A4447" w:rsidRDefault="004A4447" w:rsidP="004A4447">
      <w:pPr>
        <w:suppressAutoHyphens/>
        <w:spacing w:after="0" w:line="240" w:lineRule="auto"/>
        <w:ind w:left="360"/>
        <w:contextualSpacing/>
        <w:rPr>
          <w:rFonts w:asciiTheme="majorBidi" w:hAnsiTheme="majorBidi" w:cstheme="majorBidi"/>
          <w:sz w:val="24"/>
          <w:szCs w:val="24"/>
        </w:rPr>
      </w:pPr>
      <w:r w:rsidRPr="004A4447">
        <w:rPr>
          <w:rFonts w:asciiTheme="majorBidi" w:hAnsiTheme="majorBidi" w:cstheme="majorBidi"/>
          <w:sz w:val="24"/>
          <w:szCs w:val="24"/>
        </w:rPr>
        <w:t>1) żądania wystawienia faktury korygującej oraz</w:t>
      </w:r>
    </w:p>
    <w:p w:rsidR="004A4447" w:rsidRPr="004A4447" w:rsidRDefault="004A4447" w:rsidP="004A4447">
      <w:pPr>
        <w:suppressAutoHyphens/>
        <w:spacing w:after="0" w:line="240" w:lineRule="auto"/>
        <w:ind w:left="360"/>
        <w:contextualSpacing/>
        <w:rPr>
          <w:rFonts w:asciiTheme="majorBidi" w:hAnsiTheme="majorBidi" w:cstheme="majorBidi"/>
          <w:sz w:val="24"/>
          <w:szCs w:val="24"/>
        </w:rPr>
      </w:pPr>
      <w:r w:rsidRPr="004A4447">
        <w:rPr>
          <w:rFonts w:asciiTheme="majorBidi" w:hAnsiTheme="majorBidi" w:cstheme="majorBidi"/>
          <w:sz w:val="24"/>
          <w:szCs w:val="24"/>
        </w:rPr>
        <w:t>2) wstrzymania płatności do czasu otrzymania faktury spełniającej wymagania zawarte w ust. 8 i 9, co nie będzie traktowane jako opóźnienie w zapłacie.</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Za dzień zapłaty Strony uznają dzień obciążenia rachunku bankowego Zamawiającego.</w:t>
      </w:r>
    </w:p>
    <w:p w:rsidR="004A4447" w:rsidRPr="004A4447" w:rsidRDefault="004A4447" w:rsidP="002230FC">
      <w:pPr>
        <w:numPr>
          <w:ilvl w:val="0"/>
          <w:numId w:val="27"/>
        </w:numPr>
        <w:suppressAutoHyphens/>
        <w:spacing w:after="0" w:line="240" w:lineRule="auto"/>
        <w:contextualSpacing/>
        <w:jc w:val="both"/>
        <w:rPr>
          <w:rFonts w:asciiTheme="majorBidi" w:hAnsiTheme="majorBidi" w:cstheme="majorBidi"/>
          <w:sz w:val="24"/>
          <w:szCs w:val="24"/>
        </w:rPr>
      </w:pPr>
      <w:r w:rsidRPr="004A4447">
        <w:rPr>
          <w:rFonts w:asciiTheme="majorBidi" w:hAnsiTheme="majorBidi" w:cstheme="majorBidi"/>
          <w:sz w:val="24"/>
          <w:szCs w:val="24"/>
        </w:rPr>
        <w:t xml:space="preserve">Wykonawca zobowiązany jest również do </w:t>
      </w:r>
      <w:proofErr w:type="spellStart"/>
      <w:r w:rsidRPr="004A4447">
        <w:rPr>
          <w:rFonts w:asciiTheme="majorBidi" w:hAnsiTheme="majorBidi" w:cstheme="majorBidi"/>
          <w:sz w:val="24"/>
          <w:szCs w:val="24"/>
        </w:rPr>
        <w:t>zwizualizowania</w:t>
      </w:r>
      <w:proofErr w:type="spellEnd"/>
      <w:r w:rsidRPr="004A4447">
        <w:rPr>
          <w:rFonts w:asciiTheme="majorBidi" w:hAnsiTheme="majorBidi" w:cstheme="majorBidi"/>
          <w:sz w:val="24"/>
          <w:szCs w:val="24"/>
        </w:rPr>
        <w:t xml:space="preserve"> wystawionej faktury ustrukturyzowanej, oznaczenia jej kodem weryfikującym (QR) oraz przesłania </w:t>
      </w:r>
      <w:proofErr w:type="spellStart"/>
      <w:r w:rsidRPr="004A4447">
        <w:rPr>
          <w:rFonts w:asciiTheme="majorBidi" w:hAnsiTheme="majorBidi" w:cstheme="majorBidi"/>
          <w:sz w:val="24"/>
          <w:szCs w:val="24"/>
        </w:rPr>
        <w:t>zwizualizowanej</w:t>
      </w:r>
      <w:proofErr w:type="spellEnd"/>
      <w:r w:rsidRPr="004A4447">
        <w:rPr>
          <w:rFonts w:asciiTheme="majorBidi" w:hAnsiTheme="majorBidi" w:cstheme="majorBidi"/>
          <w:sz w:val="24"/>
          <w:szCs w:val="24"/>
        </w:rPr>
        <w:t xml:space="preserve"> faktury wraz z załącznikami innymi niż ustrukturyzowane, na adres: </w:t>
      </w:r>
      <w:hyperlink r:id="rId9" w:history="1">
        <w:r w:rsidRPr="004A4447">
          <w:rPr>
            <w:rStyle w:val="Hipercze"/>
            <w:rFonts w:asciiTheme="majorBidi" w:hAnsiTheme="majorBidi" w:cstheme="majorBidi"/>
            <w:sz w:val="24"/>
            <w:szCs w:val="24"/>
          </w:rPr>
          <w:t>wegliniec@wegliniec.pl</w:t>
        </w:r>
      </w:hyperlink>
    </w:p>
    <w:p w:rsidR="004A4447" w:rsidRPr="004A4447" w:rsidRDefault="004A4447" w:rsidP="002230FC">
      <w:pPr>
        <w:pStyle w:val="Akapitzlist"/>
        <w:numPr>
          <w:ilvl w:val="0"/>
          <w:numId w:val="27"/>
        </w:numPr>
        <w:tabs>
          <w:tab w:val="left" w:pos="4662"/>
        </w:tabs>
        <w:suppressAutoHyphens/>
        <w:spacing w:after="0" w:line="240" w:lineRule="auto"/>
        <w:jc w:val="both"/>
        <w:rPr>
          <w:rFonts w:asciiTheme="majorBidi" w:hAnsiTheme="majorBidi" w:cstheme="majorBidi"/>
          <w:sz w:val="24"/>
          <w:szCs w:val="24"/>
        </w:rPr>
      </w:pPr>
      <w:r w:rsidRPr="004A4447">
        <w:rPr>
          <w:rFonts w:asciiTheme="majorBidi" w:hAnsiTheme="majorBidi" w:cstheme="majorBidi"/>
          <w:sz w:val="24"/>
          <w:szCs w:val="24"/>
        </w:rPr>
        <w:t>Wykonawca może przenieść ewentualne wierzytelności wynikające z realizacji niniejszej umowy na osobę trzecią wyłącznie za pisemną zgodą Zamawiającego pod rygorem nieważności.</w:t>
      </w:r>
    </w:p>
    <w:p w:rsidR="004A4447" w:rsidRPr="004A4447" w:rsidRDefault="004A4447" w:rsidP="002230FC">
      <w:pPr>
        <w:numPr>
          <w:ilvl w:val="0"/>
          <w:numId w:val="27"/>
        </w:numPr>
        <w:tabs>
          <w:tab w:val="left" w:pos="4662"/>
        </w:tabs>
        <w:suppressAutoHyphens/>
        <w:spacing w:after="0" w:line="240" w:lineRule="auto"/>
        <w:contextualSpacing/>
        <w:jc w:val="both"/>
        <w:rPr>
          <w:rFonts w:asciiTheme="majorBidi" w:hAnsiTheme="majorBidi" w:cstheme="majorBidi"/>
          <w:sz w:val="24"/>
          <w:szCs w:val="24"/>
        </w:rPr>
      </w:pPr>
      <w:r w:rsidRPr="004A4447">
        <w:rPr>
          <w:rFonts w:asciiTheme="majorBidi" w:eastAsia="Calibri" w:hAnsiTheme="majorBidi" w:cstheme="majorBidi"/>
          <w:sz w:val="24"/>
          <w:szCs w:val="24"/>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rsidR="004A4447" w:rsidRPr="004A4447" w:rsidRDefault="004A4447" w:rsidP="002230FC">
      <w:pPr>
        <w:numPr>
          <w:ilvl w:val="0"/>
          <w:numId w:val="27"/>
        </w:numPr>
        <w:tabs>
          <w:tab w:val="left" w:pos="4662"/>
        </w:tabs>
        <w:suppressAutoHyphens/>
        <w:spacing w:after="0" w:line="240" w:lineRule="auto"/>
        <w:contextualSpacing/>
        <w:jc w:val="both"/>
        <w:rPr>
          <w:rFonts w:asciiTheme="majorBidi" w:hAnsiTheme="majorBidi" w:cstheme="majorBidi"/>
          <w:sz w:val="24"/>
          <w:szCs w:val="24"/>
        </w:rPr>
      </w:pPr>
      <w:r w:rsidRPr="004A4447">
        <w:rPr>
          <w:rFonts w:asciiTheme="majorBidi" w:eastAsia="Calibri" w:hAnsiTheme="majorBidi" w:cstheme="majorBidi"/>
          <w:sz w:val="24"/>
          <w:szCs w:val="24"/>
        </w:rPr>
        <w:t xml:space="preserve">Jeśli numer rachunku rozliczeniowego wskazany przez Wykonawcę, o którym mowa w ust. 3 </w:t>
      </w:r>
      <w:proofErr w:type="spellStart"/>
      <w:r w:rsidRPr="004A4447">
        <w:rPr>
          <w:rFonts w:asciiTheme="majorBidi" w:eastAsia="Calibri" w:hAnsiTheme="majorBidi" w:cstheme="majorBidi"/>
          <w:sz w:val="24"/>
          <w:szCs w:val="24"/>
        </w:rPr>
        <w:t>pkt</w:t>
      </w:r>
      <w:proofErr w:type="spellEnd"/>
      <w:r w:rsidRPr="004A4447">
        <w:rPr>
          <w:rFonts w:asciiTheme="majorBidi" w:eastAsia="Calibri" w:hAnsiTheme="majorBidi" w:cstheme="majorBidi"/>
          <w:sz w:val="24"/>
          <w:szCs w:val="24"/>
        </w:rPr>
        <w:t xml:space="preserve"> 4 jest rachunkiem, dla którego zgodnie z Rozdziałem 3a ustawy z dnia 29 sierpnia 1997 roku - Prawo Bankowe prowadzony jest rachunek VAT to:</w:t>
      </w:r>
    </w:p>
    <w:p w:rsidR="004A4447" w:rsidRDefault="004A4447" w:rsidP="002230FC">
      <w:pPr>
        <w:pStyle w:val="Akapitzlist"/>
        <w:numPr>
          <w:ilvl w:val="1"/>
          <w:numId w:val="27"/>
        </w:numPr>
        <w:suppressAutoHyphens/>
        <w:spacing w:after="0" w:line="240" w:lineRule="auto"/>
        <w:ind w:left="993" w:hanging="426"/>
        <w:jc w:val="both"/>
        <w:rPr>
          <w:rFonts w:asciiTheme="majorBidi" w:hAnsiTheme="majorBidi" w:cstheme="majorBidi"/>
          <w:sz w:val="24"/>
          <w:szCs w:val="24"/>
        </w:rPr>
      </w:pPr>
      <w:r w:rsidRPr="004A4447">
        <w:rPr>
          <w:rFonts w:asciiTheme="majorBidi" w:hAnsiTheme="majorBidi" w:cstheme="majorBidi"/>
          <w:sz w:val="24"/>
          <w:szCs w:val="24"/>
        </w:rPr>
        <w:t xml:space="preserve">Zamawiający oświadcza, że będzie realizować płatności za faktury z zastosowaniem mechanizmu podzielonej płatności tzw. </w:t>
      </w:r>
      <w:proofErr w:type="spellStart"/>
      <w:r w:rsidRPr="004A4447">
        <w:rPr>
          <w:rFonts w:asciiTheme="majorBidi" w:hAnsiTheme="majorBidi" w:cstheme="majorBidi"/>
          <w:sz w:val="24"/>
          <w:szCs w:val="24"/>
        </w:rPr>
        <w:t>split</w:t>
      </w:r>
      <w:proofErr w:type="spellEnd"/>
      <w:r w:rsidRPr="004A4447">
        <w:rPr>
          <w:rFonts w:asciiTheme="majorBidi" w:hAnsiTheme="majorBidi" w:cstheme="majorBidi"/>
          <w:sz w:val="24"/>
          <w:szCs w:val="24"/>
        </w:rPr>
        <w:t xml:space="preserve"> </w:t>
      </w:r>
      <w:proofErr w:type="spellStart"/>
      <w:r w:rsidRPr="004A4447">
        <w:rPr>
          <w:rFonts w:asciiTheme="majorBidi" w:hAnsiTheme="majorBidi" w:cstheme="majorBidi"/>
          <w:sz w:val="24"/>
          <w:szCs w:val="24"/>
        </w:rPr>
        <w:t>payment</w:t>
      </w:r>
      <w:proofErr w:type="spellEnd"/>
      <w:r w:rsidRPr="004A4447">
        <w:rPr>
          <w:rFonts w:asciiTheme="majorBidi" w:hAnsiTheme="majorBidi" w:cstheme="majorBidi"/>
          <w:sz w:val="24"/>
          <w:szCs w:val="24"/>
        </w:rPr>
        <w:t xml:space="preserve">. Zapłatę w tym systemie uznaje się za dokonanie płatności w terminie ustalonym w </w:t>
      </w:r>
      <w:r>
        <w:rPr>
          <w:rFonts w:asciiTheme="majorBidi" w:hAnsiTheme="majorBidi" w:cstheme="majorBidi"/>
          <w:sz w:val="24"/>
          <w:szCs w:val="24"/>
        </w:rPr>
        <w:t>ust. 3 pkt.4)</w:t>
      </w:r>
      <w:r w:rsidRPr="004A4447">
        <w:rPr>
          <w:rFonts w:asciiTheme="majorBidi" w:hAnsiTheme="majorBidi" w:cstheme="majorBidi"/>
          <w:sz w:val="24"/>
          <w:szCs w:val="24"/>
        </w:rPr>
        <w:t>.</w:t>
      </w:r>
    </w:p>
    <w:p w:rsidR="004A4447" w:rsidRDefault="004A4447" w:rsidP="002230FC">
      <w:pPr>
        <w:pStyle w:val="Akapitzlist"/>
        <w:numPr>
          <w:ilvl w:val="1"/>
          <w:numId w:val="27"/>
        </w:numPr>
        <w:suppressAutoHyphens/>
        <w:spacing w:after="0" w:line="240" w:lineRule="auto"/>
        <w:ind w:left="993" w:hanging="426"/>
        <w:jc w:val="both"/>
        <w:rPr>
          <w:rFonts w:asciiTheme="majorBidi" w:hAnsiTheme="majorBidi" w:cstheme="majorBidi"/>
          <w:sz w:val="24"/>
          <w:szCs w:val="24"/>
        </w:rPr>
      </w:pPr>
      <w:r>
        <w:rPr>
          <w:rFonts w:asciiTheme="majorBidi" w:hAnsiTheme="majorBidi" w:cstheme="majorBidi"/>
          <w:sz w:val="24"/>
          <w:szCs w:val="24"/>
        </w:rPr>
        <w:t>p</w:t>
      </w:r>
      <w:r w:rsidRPr="004A4447">
        <w:rPr>
          <w:rFonts w:asciiTheme="majorBidi" w:hAnsiTheme="majorBidi" w:cstheme="majorBidi"/>
          <w:sz w:val="24"/>
          <w:szCs w:val="24"/>
        </w:rPr>
        <w:t xml:space="preserve">odzieloną płatność tzw. </w:t>
      </w:r>
      <w:proofErr w:type="spellStart"/>
      <w:r w:rsidRPr="004A4447">
        <w:rPr>
          <w:rFonts w:asciiTheme="majorBidi" w:hAnsiTheme="majorBidi" w:cstheme="majorBidi"/>
          <w:sz w:val="24"/>
          <w:szCs w:val="24"/>
        </w:rPr>
        <w:t>split</w:t>
      </w:r>
      <w:proofErr w:type="spellEnd"/>
      <w:r w:rsidRPr="004A4447">
        <w:rPr>
          <w:rFonts w:asciiTheme="majorBidi" w:hAnsiTheme="majorBidi" w:cstheme="majorBidi"/>
          <w:sz w:val="24"/>
          <w:szCs w:val="24"/>
        </w:rPr>
        <w:t xml:space="preserve"> </w:t>
      </w:r>
      <w:proofErr w:type="spellStart"/>
      <w:r w:rsidRPr="004A4447">
        <w:rPr>
          <w:rFonts w:asciiTheme="majorBidi" w:hAnsiTheme="majorBidi" w:cstheme="majorBidi"/>
          <w:sz w:val="24"/>
          <w:szCs w:val="24"/>
        </w:rPr>
        <w:t>payment</w:t>
      </w:r>
      <w:proofErr w:type="spellEnd"/>
      <w:r w:rsidRPr="004A4447">
        <w:rPr>
          <w:rFonts w:asciiTheme="majorBidi" w:hAnsiTheme="majorBidi" w:cstheme="majorBidi"/>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rsidR="004A4447" w:rsidRPr="004A4447" w:rsidRDefault="004A4447" w:rsidP="002230FC">
      <w:pPr>
        <w:pStyle w:val="Akapitzlist"/>
        <w:numPr>
          <w:ilvl w:val="1"/>
          <w:numId w:val="27"/>
        </w:numPr>
        <w:suppressAutoHyphens/>
        <w:spacing w:after="0" w:line="240" w:lineRule="auto"/>
        <w:ind w:left="993" w:hanging="426"/>
        <w:jc w:val="both"/>
        <w:rPr>
          <w:rFonts w:asciiTheme="majorBidi" w:hAnsiTheme="majorBidi" w:cstheme="majorBidi"/>
          <w:sz w:val="24"/>
          <w:szCs w:val="24"/>
        </w:rPr>
      </w:pPr>
      <w:r w:rsidRPr="004A4447">
        <w:rPr>
          <w:rFonts w:asciiTheme="majorBidi" w:hAnsiTheme="majorBidi" w:cstheme="majorBidi"/>
          <w:sz w:val="24"/>
          <w:szCs w:val="24"/>
        </w:rPr>
        <w:t xml:space="preserve">Wykonawca oświadcza, że wyraża zgodę na dokonywanie przez Zamawiającego płatności w systemie podzielonej płatności tzw. </w:t>
      </w:r>
      <w:proofErr w:type="spellStart"/>
      <w:r w:rsidRPr="004A4447">
        <w:rPr>
          <w:rFonts w:asciiTheme="majorBidi" w:hAnsiTheme="majorBidi" w:cstheme="majorBidi"/>
          <w:sz w:val="24"/>
          <w:szCs w:val="24"/>
        </w:rPr>
        <w:t>split</w:t>
      </w:r>
      <w:proofErr w:type="spellEnd"/>
      <w:r w:rsidRPr="004A4447">
        <w:rPr>
          <w:rFonts w:asciiTheme="majorBidi" w:hAnsiTheme="majorBidi" w:cstheme="majorBidi"/>
          <w:sz w:val="24"/>
          <w:szCs w:val="24"/>
        </w:rPr>
        <w:t xml:space="preserve"> </w:t>
      </w:r>
      <w:proofErr w:type="spellStart"/>
      <w:r w:rsidRPr="004A4447">
        <w:rPr>
          <w:rFonts w:asciiTheme="majorBidi" w:hAnsiTheme="majorBidi" w:cstheme="majorBidi"/>
          <w:sz w:val="24"/>
          <w:szCs w:val="24"/>
        </w:rPr>
        <w:t>payment</w:t>
      </w:r>
      <w:proofErr w:type="spellEnd"/>
      <w:r w:rsidRPr="004A4447">
        <w:rPr>
          <w:rFonts w:asciiTheme="majorBidi" w:hAnsiTheme="majorBidi" w:cstheme="majorBidi"/>
          <w:sz w:val="24"/>
          <w:szCs w:val="24"/>
        </w:rPr>
        <w:t xml:space="preserve">. </w:t>
      </w:r>
    </w:p>
    <w:p w:rsidR="004A4447" w:rsidRPr="004A4447" w:rsidRDefault="004A4447" w:rsidP="002230FC">
      <w:pPr>
        <w:numPr>
          <w:ilvl w:val="0"/>
          <w:numId w:val="27"/>
        </w:numPr>
        <w:autoSpaceDE w:val="0"/>
        <w:autoSpaceDN w:val="0"/>
        <w:adjustRightInd w:val="0"/>
        <w:spacing w:after="0" w:line="240" w:lineRule="auto"/>
        <w:contextualSpacing/>
        <w:jc w:val="both"/>
        <w:rPr>
          <w:rFonts w:asciiTheme="majorBidi" w:hAnsiTheme="majorBidi" w:cstheme="majorBidi"/>
          <w:sz w:val="24"/>
          <w:szCs w:val="24"/>
        </w:rPr>
      </w:pPr>
      <w:r w:rsidRPr="004A4447">
        <w:rPr>
          <w:rFonts w:asciiTheme="majorBidi" w:eastAsia="Calibri" w:hAnsiTheme="majorBidi" w:cstheme="majorBidi"/>
          <w:sz w:val="24"/>
          <w:szCs w:val="24"/>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rsidR="00B64F96" w:rsidRPr="00DA3648" w:rsidRDefault="00B64F96" w:rsidP="002230FC">
      <w:pPr>
        <w:numPr>
          <w:ilvl w:val="0"/>
          <w:numId w:val="27"/>
        </w:numPr>
        <w:spacing w:after="0" w:line="240" w:lineRule="auto"/>
        <w:ind w:left="426" w:hanging="426"/>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Do faktury wystawionej przez Wykonawcę załączone będzie:</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bookmarkStart w:id="2" w:name="_Hlk51325671"/>
      <w:r w:rsidRPr="00DA3648">
        <w:rPr>
          <w:rFonts w:asciiTheme="majorBidi" w:eastAsia="Calibri" w:hAnsiTheme="majorBidi" w:cstheme="majorBidi"/>
          <w:kern w:val="0"/>
          <w:sz w:val="24"/>
          <w:szCs w:val="24"/>
          <w:lang w:eastAsia="ar-SA"/>
        </w:rPr>
        <w:t>zestawienie należności dla wszystkich Podwykonawców lub dalszych podwykonawców  wraz z kopiami wystawionych przez nich faktur (poświadczonymi za zgodność z oryginałem) będących podstawą do wystawienia faktury przez Wykonawcę;</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dowody zapłaty zobowiązań wobec Podwykonawców wynikających z faktur podwykonawców (kopia polecenia przelewu);</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pisemne oświadczenie przejściowe/końcowe podwykonawcy lub dalszego podwykonawcy. Oświadczenie podwykonawcy/dalszego podwykonawcy może być złożone w formie oryginału dokumentu elektronicznego podpisanego kwalifikowanym podpisem elektronicznym przez podwykonawcę;</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lastRenderedPageBreak/>
        <w:t xml:space="preserve">W przypadku braku udziału podwykonawcy/dalszego podwykonawcy przy realizacji części zadania przewidzianego do sprzedaży, Wykonawca zobowiązany jest złożyć oświadczenie, że zafakturowany zakres robót został wykonany siłami własnymi, bez udziału </w:t>
      </w:r>
      <w:r w:rsidR="001303EE" w:rsidRPr="00DA3648">
        <w:rPr>
          <w:rFonts w:asciiTheme="majorBidi" w:eastAsia="Calibri" w:hAnsiTheme="majorBidi" w:cstheme="majorBidi"/>
          <w:kern w:val="0"/>
          <w:sz w:val="24"/>
          <w:szCs w:val="24"/>
          <w:lang w:eastAsia="ar-SA"/>
        </w:rPr>
        <w:t>p</w:t>
      </w:r>
      <w:r w:rsidRPr="00DA3648">
        <w:rPr>
          <w:rFonts w:asciiTheme="majorBidi" w:eastAsia="Calibri" w:hAnsiTheme="majorBidi" w:cstheme="majorBidi"/>
          <w:kern w:val="0"/>
          <w:sz w:val="24"/>
          <w:szCs w:val="24"/>
          <w:lang w:eastAsia="ar-SA"/>
        </w:rPr>
        <w:t>odwykonawcy/</w:t>
      </w:r>
      <w:r w:rsidR="001303EE" w:rsidRPr="00DA3648">
        <w:rPr>
          <w:rFonts w:asciiTheme="majorBidi" w:eastAsia="Calibri" w:hAnsiTheme="majorBidi" w:cstheme="majorBidi"/>
          <w:kern w:val="0"/>
          <w:sz w:val="24"/>
          <w:szCs w:val="24"/>
          <w:lang w:eastAsia="ar-SA"/>
        </w:rPr>
        <w:t>d</w:t>
      </w:r>
      <w:r w:rsidRPr="00DA3648">
        <w:rPr>
          <w:rFonts w:asciiTheme="majorBidi" w:eastAsia="Calibri" w:hAnsiTheme="majorBidi" w:cstheme="majorBidi"/>
          <w:kern w:val="0"/>
          <w:sz w:val="24"/>
          <w:szCs w:val="24"/>
          <w:lang w:eastAsia="ar-SA"/>
        </w:rPr>
        <w:t xml:space="preserve">alszego </w:t>
      </w:r>
      <w:r w:rsidR="001303EE" w:rsidRPr="00DA3648">
        <w:rPr>
          <w:rFonts w:asciiTheme="majorBidi" w:eastAsia="Calibri" w:hAnsiTheme="majorBidi" w:cstheme="majorBidi"/>
          <w:kern w:val="0"/>
          <w:sz w:val="24"/>
          <w:szCs w:val="24"/>
          <w:lang w:eastAsia="ar-SA"/>
        </w:rPr>
        <w:t>p</w:t>
      </w:r>
      <w:r w:rsidRPr="00DA3648">
        <w:rPr>
          <w:rFonts w:asciiTheme="majorBidi" w:eastAsia="Calibri" w:hAnsiTheme="majorBidi" w:cstheme="majorBidi"/>
          <w:kern w:val="0"/>
          <w:sz w:val="24"/>
          <w:szCs w:val="24"/>
          <w:lang w:eastAsia="ar-SA"/>
        </w:rPr>
        <w:t>odwykonawcy;</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informacja o naliczeniu Podwykonawcy kary umownej tj. wysokość naliczonych kar wraz z uzasadnieniem ich nałożenia, potwierdzenie powinno zawierać zestawienie kwot, które były należne podwykonawcy lub dalszemu podwykonawcy z tej faktury;</w:t>
      </w:r>
    </w:p>
    <w:p w:rsidR="00B64F96" w:rsidRPr="00DA3648" w:rsidRDefault="00B64F96" w:rsidP="002230FC">
      <w:pPr>
        <w:numPr>
          <w:ilvl w:val="0"/>
          <w:numId w:val="28"/>
        </w:numPr>
        <w:spacing w:after="0" w:line="240" w:lineRule="auto"/>
        <w:ind w:left="851" w:hanging="284"/>
        <w:contextualSpacing/>
        <w:jc w:val="both"/>
        <w:rPr>
          <w:rFonts w:asciiTheme="majorBidi" w:eastAsia="Calibri" w:hAnsiTheme="majorBidi" w:cstheme="majorBidi"/>
          <w:kern w:val="0"/>
          <w:sz w:val="24"/>
          <w:szCs w:val="24"/>
          <w:lang w:eastAsia="ar-SA"/>
        </w:rPr>
      </w:pPr>
      <w:r w:rsidRPr="00DA3648">
        <w:rPr>
          <w:rFonts w:asciiTheme="majorBidi" w:eastAsia="Calibri" w:hAnsiTheme="majorBidi" w:cstheme="majorBidi"/>
          <w:kern w:val="0"/>
          <w:sz w:val="24"/>
          <w:szCs w:val="24"/>
          <w:lang w:eastAsia="ar-SA"/>
        </w:rPr>
        <w:t>informacja dla Zamawiającego o wstrzymaniu wynagrodzenia przysługującego podwykonawcy lub dalszego podwykonawcy za wykonane roboty budowlane na poczet zabezpieczenia należytego wykonania umowy.</w:t>
      </w:r>
      <w:bookmarkEnd w:id="2"/>
    </w:p>
    <w:p w:rsidR="007D224A" w:rsidRPr="00DA3648" w:rsidRDefault="007D224A" w:rsidP="00927430">
      <w:pPr>
        <w:spacing w:after="45"/>
        <w:ind w:left="322"/>
        <w:rPr>
          <w:rFonts w:asciiTheme="majorBidi" w:eastAsia="Calibri" w:hAnsiTheme="majorBidi" w:cstheme="majorBidi"/>
          <w:sz w:val="24"/>
          <w:szCs w:val="24"/>
          <w:lang w:eastAsia="pl-PL"/>
        </w:rPr>
      </w:pPr>
    </w:p>
    <w:p w:rsidR="007D224A" w:rsidRPr="00DA3648" w:rsidRDefault="007D224A" w:rsidP="00302C92">
      <w:pPr>
        <w:keepNext/>
        <w:keepLines/>
        <w:spacing w:after="0"/>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9 ODBIÓR ROBÓT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Strony zgodnie postanawiają, że będą stosowane następujące rodzaje odbioru robót: </w:t>
      </w:r>
    </w:p>
    <w:p w:rsidR="00986BFE" w:rsidRDefault="007D224A" w:rsidP="002230FC">
      <w:pPr>
        <w:numPr>
          <w:ilvl w:val="1"/>
          <w:numId w:val="8"/>
        </w:numPr>
        <w:spacing w:after="0" w:line="249" w:lineRule="auto"/>
        <w:ind w:left="851" w:right="123" w:hanging="284"/>
        <w:jc w:val="both"/>
        <w:rPr>
          <w:rFonts w:asciiTheme="majorBidi" w:eastAsia="Calibri" w:hAnsiTheme="majorBidi" w:cstheme="majorBidi"/>
          <w:sz w:val="24"/>
          <w:szCs w:val="24"/>
          <w:lang w:eastAsia="pl-PL"/>
        </w:rPr>
      </w:pPr>
      <w:r w:rsidRPr="00986BFE">
        <w:rPr>
          <w:rFonts w:asciiTheme="majorBidi" w:eastAsia="Calibri" w:hAnsiTheme="majorBidi" w:cstheme="majorBidi"/>
          <w:sz w:val="24"/>
          <w:szCs w:val="24"/>
          <w:lang w:eastAsia="pl-PL"/>
        </w:rPr>
        <w:t xml:space="preserve">odbiór dokumentacji projektowej, </w:t>
      </w:r>
    </w:p>
    <w:p w:rsidR="008344CC" w:rsidRPr="00986BFE" w:rsidRDefault="007D224A" w:rsidP="002230FC">
      <w:pPr>
        <w:numPr>
          <w:ilvl w:val="1"/>
          <w:numId w:val="8"/>
        </w:numPr>
        <w:spacing w:after="0" w:line="249" w:lineRule="auto"/>
        <w:ind w:left="851" w:right="123" w:hanging="284"/>
        <w:jc w:val="both"/>
        <w:rPr>
          <w:rFonts w:asciiTheme="majorBidi" w:eastAsia="Calibri" w:hAnsiTheme="majorBidi" w:cstheme="majorBidi"/>
          <w:sz w:val="24"/>
          <w:szCs w:val="24"/>
          <w:lang w:eastAsia="pl-PL"/>
        </w:rPr>
      </w:pPr>
      <w:r w:rsidRPr="00986BFE">
        <w:rPr>
          <w:rFonts w:asciiTheme="majorBidi" w:eastAsia="Calibri" w:hAnsiTheme="majorBidi" w:cstheme="majorBidi"/>
          <w:sz w:val="24"/>
          <w:szCs w:val="24"/>
          <w:lang w:eastAsia="pl-PL"/>
        </w:rPr>
        <w:t xml:space="preserve">odbiór robót zanikających i ulegających zakryciu, </w:t>
      </w:r>
    </w:p>
    <w:p w:rsidR="007D224A" w:rsidRPr="00DA3648" w:rsidRDefault="007D224A" w:rsidP="002230FC">
      <w:pPr>
        <w:numPr>
          <w:ilvl w:val="1"/>
          <w:numId w:val="8"/>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odbiór końcowy. </w:t>
      </w:r>
    </w:p>
    <w:p w:rsidR="00986BFE"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986BFE">
        <w:rPr>
          <w:rFonts w:asciiTheme="majorBidi" w:eastAsia="Calibri" w:hAnsiTheme="majorBidi" w:cstheme="majorBidi"/>
          <w:sz w:val="24"/>
          <w:szCs w:val="24"/>
          <w:lang w:eastAsia="pl-PL"/>
        </w:rPr>
        <w:t xml:space="preserve">Odbiór dokumentacji będzie możliwy po otrzymaniu przez Zamawiającego kompletnej dokumentacji projektowej wraz z ostateczną decyzją zezwalającą na wykonanie robót budowlanych (brak sprzeciwu organu na dokonane przez Wykonawcę zgłoszenie wykonywania robót). Z czynności tej zostanie spisany protokół zdawczo - odbiorczy. </w:t>
      </w:r>
    </w:p>
    <w:p w:rsidR="007D224A" w:rsidRPr="00986BFE"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986BFE">
        <w:rPr>
          <w:rFonts w:asciiTheme="majorBidi" w:eastAsia="Calibri" w:hAnsiTheme="majorBidi" w:cstheme="majorBidi"/>
          <w:sz w:val="24"/>
          <w:szCs w:val="24"/>
          <w:lang w:eastAsia="pl-PL"/>
        </w:rPr>
        <w:t xml:space="preserve">Przedmiotem odbioru końcowego będzie wykonanie przedmiotu umowy określonego w § 1.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zgłosi Zamawiającemu gotowość do odbioru końcowego pisemnie.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Termin odbioru końcowego wyznaczy Zamawiający w ciągu 5 dni roboczych od daty zawiadomienia go o gotowości do tego odbioru.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dokona odbioru w ciągu 14 dni od dnia zgłoszenia gotowości do odbioru.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Wraz ze zgłoszeniem do odbioru końcowego przedmiotu umowy Wykonawca przekaże Zamawiającemu następujące dokumenty: </w:t>
      </w:r>
    </w:p>
    <w:p w:rsidR="007D224A" w:rsidRPr="00DA3648" w:rsidRDefault="007D224A" w:rsidP="002230FC">
      <w:pPr>
        <w:numPr>
          <w:ilvl w:val="1"/>
          <w:numId w:val="8"/>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dokumentację powykonawczą opisaną i skompletowaną w jednym egzemplarzu, zawierającą: </w:t>
      </w:r>
    </w:p>
    <w:p w:rsidR="00B80B56" w:rsidRDefault="00B80B56" w:rsidP="00B80B56">
      <w:pPr>
        <w:spacing w:after="0" w:line="249" w:lineRule="auto"/>
        <w:ind w:left="851" w:right="129"/>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a) </w:t>
      </w:r>
      <w:r w:rsidR="007D224A" w:rsidRPr="00DA3648">
        <w:rPr>
          <w:rFonts w:asciiTheme="majorBidi" w:eastAsia="Calibri" w:hAnsiTheme="majorBidi" w:cstheme="majorBidi"/>
          <w:sz w:val="24"/>
          <w:szCs w:val="24"/>
          <w:lang w:eastAsia="pl-PL"/>
        </w:rPr>
        <w:t xml:space="preserve">protokoły i zaświadczenia z przeprowadzonych prób i sprawdzeń i inne dokumenty wymagane stosownymi przepisami, </w:t>
      </w:r>
    </w:p>
    <w:p w:rsidR="007D224A" w:rsidRPr="00DA3648" w:rsidRDefault="00B80B56" w:rsidP="00B80B56">
      <w:pPr>
        <w:spacing w:after="0" w:line="249" w:lineRule="auto"/>
        <w:ind w:left="851" w:right="129"/>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 xml:space="preserve">b) </w:t>
      </w:r>
      <w:r w:rsidR="007D224A" w:rsidRPr="00DA3648">
        <w:rPr>
          <w:rFonts w:asciiTheme="majorBidi" w:eastAsia="Calibri" w:hAnsiTheme="majorBidi" w:cstheme="majorBidi"/>
          <w:sz w:val="24"/>
          <w:szCs w:val="24"/>
          <w:lang w:eastAsia="pl-PL"/>
        </w:rPr>
        <w:t>dokumenty (atesty, certyfikaty) potwierdzające, że wbudowane wyroby budowlane są zgodne z art. 10 wspomnianej ustawy Prawo budowlane (opisane i ostemplowane przez Kierownika robót</w:t>
      </w:r>
      <w:r w:rsidR="00B76513" w:rsidRPr="00DA3648">
        <w:rPr>
          <w:rFonts w:asciiTheme="majorBidi" w:eastAsia="Calibri" w:hAnsiTheme="majorBidi" w:cstheme="majorBidi"/>
          <w:sz w:val="24"/>
          <w:szCs w:val="24"/>
          <w:lang w:eastAsia="pl-PL"/>
        </w:rPr>
        <w:t>),</w:t>
      </w:r>
    </w:p>
    <w:p w:rsidR="007D224A" w:rsidRPr="00DA3648" w:rsidRDefault="007D224A" w:rsidP="002230FC">
      <w:pPr>
        <w:numPr>
          <w:ilvl w:val="1"/>
          <w:numId w:val="8"/>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oświadczenie Kierownika robót o zgodności wykonania robót budowlanych z dokumentacją projektową, obowiązującymi przepisami i normami</w:t>
      </w:r>
      <w:r w:rsidR="00B76513" w:rsidRPr="00DA3648">
        <w:rPr>
          <w:rFonts w:asciiTheme="majorBidi" w:eastAsia="Calibri" w:hAnsiTheme="majorBidi" w:cstheme="majorBidi"/>
          <w:sz w:val="24"/>
          <w:szCs w:val="24"/>
          <w:lang w:eastAsia="pl-PL"/>
        </w:rPr>
        <w:t>.</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Strony postanawiają, że z czynności odbioru będzie spisany protokół zawierający wszelkie ustalenia dokonane w</w:t>
      </w:r>
      <w:r w:rsidR="00B76513"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toku odbioru.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stwierdzenia w trakcie odbioru istotnych wad lub usterek, Zamawiający może odmówić odbioru do czasu ich usunięcia a Wykonawca usunie je na własny koszt w terminie wyznaczonym przez Zamawiającego.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razie nie usunięcia w ustalonym terminie przez Wykonawcę wad i usterek stwierdzonych przy odbiorze końcowym, w okresie gwarancji oraz przy przeglądzie gwarancyjnym, Zamawiający jest upoważniony do ich usunięcia na koszt Wykonawcy. </w:t>
      </w:r>
    </w:p>
    <w:p w:rsidR="007D224A" w:rsidRPr="00DA3648" w:rsidRDefault="007D224A" w:rsidP="002230FC">
      <w:pPr>
        <w:numPr>
          <w:ilvl w:val="0"/>
          <w:numId w:val="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 wcześniej niż 6 miesięcy przed upływem ustalonego w umowie terminu gwarancji i rękojmi oraz nie później niż 30 dni przed upływem tego terminu, Zamawiający zwoła komisję odbioru pogwarancyjnego, w skład której wejdzie Inspektor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adzoru oraz przedstawiciele Zamawiającego i Wykonawcy celem dokonania oceny wykonanych robót i</w:t>
      </w:r>
      <w:r w:rsidR="00C42955"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ewentualnego </w:t>
      </w:r>
      <w:r w:rsidRPr="00DA3648">
        <w:rPr>
          <w:rFonts w:asciiTheme="majorBidi" w:eastAsia="Calibri" w:hAnsiTheme="majorBidi" w:cstheme="majorBidi"/>
          <w:sz w:val="24"/>
          <w:szCs w:val="24"/>
          <w:lang w:eastAsia="pl-PL"/>
        </w:rPr>
        <w:lastRenderedPageBreak/>
        <w:t xml:space="preserve">stwierdzenia wad zaistniałych w okresie gwarancji i rękojmi. Stwierdzone wady należy usunąć do czasu ustalonego przez ww. komisję. </w:t>
      </w:r>
    </w:p>
    <w:p w:rsidR="007D224A" w:rsidRPr="00DA3648" w:rsidRDefault="007D224A" w:rsidP="007D224A">
      <w:pPr>
        <w:spacing w:after="0"/>
        <w:ind w:left="293"/>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keepNext/>
        <w:keepLines/>
        <w:spacing w:after="3"/>
        <w:ind w:left="322" w:right="36"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10 ZABEZPIECZENIE NALEŻYTEGO WYKONANIA UMOWY </w:t>
      </w:r>
    </w:p>
    <w:p w:rsidR="007D224A" w:rsidRPr="00DA3648" w:rsidRDefault="007D224A" w:rsidP="002230FC">
      <w:pPr>
        <w:numPr>
          <w:ilvl w:val="0"/>
          <w:numId w:val="9"/>
        </w:numPr>
        <w:spacing w:after="22" w:line="249" w:lineRule="auto"/>
        <w:ind w:left="426" w:right="8"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Ustala się zabezpieczenie należytego wykonania umowy w wysokości </w:t>
      </w:r>
      <w:r w:rsidR="00AC7443" w:rsidRPr="00DA3648">
        <w:rPr>
          <w:rFonts w:asciiTheme="majorBidi" w:eastAsia="Calibri" w:hAnsiTheme="majorBidi" w:cstheme="majorBidi"/>
          <w:b/>
          <w:sz w:val="24"/>
          <w:szCs w:val="24"/>
          <w:lang w:eastAsia="pl-PL"/>
        </w:rPr>
        <w:t>5</w:t>
      </w:r>
      <w:r w:rsidRPr="00DA3648">
        <w:rPr>
          <w:rFonts w:asciiTheme="majorBidi" w:eastAsia="Calibri" w:hAnsiTheme="majorBidi" w:cstheme="majorBidi"/>
          <w:b/>
          <w:sz w:val="24"/>
          <w:szCs w:val="24"/>
          <w:lang w:eastAsia="pl-PL"/>
        </w:rPr>
        <w:t>%</w:t>
      </w:r>
      <w:r w:rsidRPr="00DA3648">
        <w:rPr>
          <w:rFonts w:asciiTheme="majorBidi" w:eastAsia="Calibri" w:hAnsiTheme="majorBidi" w:cstheme="majorBidi"/>
          <w:sz w:val="24"/>
          <w:szCs w:val="24"/>
          <w:lang w:eastAsia="pl-PL"/>
        </w:rPr>
        <w:t xml:space="preserve"> wynagrodzenia za przedmiot umowy. </w:t>
      </w:r>
    </w:p>
    <w:p w:rsidR="007D224A" w:rsidRPr="00DA3648" w:rsidRDefault="007D224A" w:rsidP="002230FC">
      <w:pPr>
        <w:numPr>
          <w:ilvl w:val="0"/>
          <w:numId w:val="9"/>
        </w:numPr>
        <w:spacing w:after="22" w:line="249" w:lineRule="auto"/>
        <w:ind w:left="426" w:right="8"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wniósł zabezpieczenie należytego wykonania umowy w kwocie ……………</w:t>
      </w:r>
      <w:r w:rsidRPr="00DA3648">
        <w:rPr>
          <w:rFonts w:asciiTheme="majorBidi" w:eastAsia="Calibri" w:hAnsiTheme="majorBidi" w:cstheme="majorBidi"/>
          <w:bCs/>
          <w:sz w:val="24"/>
          <w:szCs w:val="24"/>
          <w:lang w:eastAsia="pl-PL"/>
        </w:rPr>
        <w:t xml:space="preserve"> </w:t>
      </w:r>
      <w:r w:rsidRPr="00DA3648">
        <w:rPr>
          <w:rFonts w:asciiTheme="majorBidi" w:eastAsia="Calibri" w:hAnsiTheme="majorBidi" w:cstheme="majorBidi"/>
          <w:sz w:val="24"/>
          <w:szCs w:val="24"/>
          <w:lang w:eastAsia="pl-PL"/>
        </w:rPr>
        <w:t xml:space="preserve">zł, w formie ……………………….. </w:t>
      </w:r>
    </w:p>
    <w:p w:rsidR="007D224A" w:rsidRPr="00DA3648" w:rsidRDefault="007D224A" w:rsidP="002230FC">
      <w:pPr>
        <w:numPr>
          <w:ilvl w:val="0"/>
          <w:numId w:val="9"/>
        </w:numPr>
        <w:spacing w:after="22" w:line="249" w:lineRule="auto"/>
        <w:ind w:left="426" w:right="8"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Zabezpieczenie należytego wykonania umowy Wykonawca wniósł przed zawarciem umowy z ważnością 30 dni ponad termin określony w § 2 umowy, w tym 30% wartości zabezpieczenia należytego wykonania umowy z ważnością na okres rękojmi za wady - gwarancji. </w:t>
      </w:r>
    </w:p>
    <w:p w:rsidR="00BA21C8" w:rsidRDefault="007D224A" w:rsidP="002230FC">
      <w:pPr>
        <w:numPr>
          <w:ilvl w:val="0"/>
          <w:numId w:val="9"/>
        </w:numPr>
        <w:spacing w:after="22" w:line="249" w:lineRule="auto"/>
        <w:ind w:left="426" w:right="8"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Zabezpieczenie należytego wykonania umowy, o którym mowa w ust. 1, zostanie zwrócone Wykonawcy: </w:t>
      </w:r>
    </w:p>
    <w:p w:rsidR="00BA21C8" w:rsidRDefault="007D224A" w:rsidP="00BA21C8">
      <w:pPr>
        <w:spacing w:after="22" w:line="249" w:lineRule="auto"/>
        <w:ind w:left="426" w:right="8"/>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1)</w:t>
      </w:r>
      <w:r w:rsidRPr="00DA3648">
        <w:rPr>
          <w:rFonts w:asciiTheme="majorBidi" w:eastAsia="Arial" w:hAnsiTheme="majorBidi" w:cstheme="majorBidi"/>
          <w:sz w:val="24"/>
          <w:szCs w:val="24"/>
          <w:lang w:eastAsia="pl-PL"/>
        </w:rPr>
        <w:t xml:space="preserve"> </w:t>
      </w:r>
      <w:r w:rsidRPr="00DA3648">
        <w:rPr>
          <w:rFonts w:asciiTheme="majorBidi" w:eastAsia="Calibri" w:hAnsiTheme="majorBidi" w:cstheme="majorBidi"/>
          <w:sz w:val="24"/>
          <w:szCs w:val="24"/>
          <w:lang w:eastAsia="pl-PL"/>
        </w:rPr>
        <w:t>70% w</w:t>
      </w:r>
      <w:r w:rsidR="00C42955"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terminie 30 dni od dnia wykonania zamówienia i uznania przez Zamawiającego za należycie wykonane, </w:t>
      </w:r>
    </w:p>
    <w:p w:rsidR="007D224A" w:rsidRPr="00DA3648" w:rsidRDefault="007D224A" w:rsidP="00BA21C8">
      <w:pPr>
        <w:spacing w:after="22" w:line="249" w:lineRule="auto"/>
        <w:ind w:left="426" w:right="8"/>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2)</w:t>
      </w:r>
      <w:r w:rsidRPr="00DA3648">
        <w:rPr>
          <w:rFonts w:asciiTheme="majorBidi" w:eastAsia="Arial" w:hAnsiTheme="majorBidi" w:cstheme="majorBidi"/>
          <w:sz w:val="24"/>
          <w:szCs w:val="24"/>
          <w:lang w:eastAsia="pl-PL"/>
        </w:rPr>
        <w:t xml:space="preserve"> </w:t>
      </w:r>
      <w:r w:rsidRPr="00DA3648">
        <w:rPr>
          <w:rFonts w:asciiTheme="majorBidi" w:eastAsia="Calibri" w:hAnsiTheme="majorBidi" w:cstheme="majorBidi"/>
          <w:sz w:val="24"/>
          <w:szCs w:val="24"/>
          <w:lang w:eastAsia="pl-PL"/>
        </w:rPr>
        <w:t>30% w</w:t>
      </w:r>
      <w:r w:rsidR="00C42955"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terminie 15 dni po upływie okresu rękojmi za wady - gwarancji. </w:t>
      </w:r>
    </w:p>
    <w:p w:rsidR="007D224A" w:rsidRPr="00BA21C8" w:rsidRDefault="007D224A" w:rsidP="002230FC">
      <w:pPr>
        <w:pStyle w:val="Akapitzlist"/>
        <w:numPr>
          <w:ilvl w:val="0"/>
          <w:numId w:val="36"/>
        </w:numPr>
        <w:spacing w:after="0" w:line="249" w:lineRule="auto"/>
        <w:ind w:right="61"/>
        <w:jc w:val="both"/>
        <w:rPr>
          <w:rFonts w:asciiTheme="majorBidi" w:eastAsia="Calibri" w:hAnsiTheme="majorBidi" w:cstheme="majorBidi"/>
          <w:sz w:val="24"/>
          <w:szCs w:val="24"/>
          <w:lang w:eastAsia="pl-PL"/>
        </w:rPr>
      </w:pPr>
      <w:r w:rsidRPr="00BA21C8">
        <w:rPr>
          <w:rFonts w:asciiTheme="majorBidi" w:eastAsia="Calibri" w:hAnsiTheme="majorBidi" w:cstheme="majorBidi"/>
          <w:sz w:val="24"/>
          <w:szCs w:val="24"/>
          <w:lang w:eastAsia="pl-PL"/>
        </w:rPr>
        <w:t>Zamawiający wstrzyma się ze zwrotem części zabezpieczenia należytego wykonania umowy, w przypadku, kiedy Wykonawca nie usunął w terminie stwierdzonych w trakcie odbioru wad lub jest w trakcie usuwania tych wad.</w:t>
      </w:r>
    </w:p>
    <w:p w:rsidR="007D224A" w:rsidRPr="00DA3648" w:rsidRDefault="007D224A" w:rsidP="00D00674">
      <w:pPr>
        <w:spacing w:after="0"/>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40"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11 KARY UMOWNE </w:t>
      </w:r>
    </w:p>
    <w:p w:rsidR="007D224A" w:rsidRPr="00DA3648" w:rsidRDefault="007D224A" w:rsidP="002230FC">
      <w:pPr>
        <w:numPr>
          <w:ilvl w:val="0"/>
          <w:numId w:val="10"/>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zapłaci Zamawiającemu karę umowną: </w:t>
      </w:r>
    </w:p>
    <w:p w:rsidR="00B4288A" w:rsidRDefault="007D224A" w:rsidP="00B4288A">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za zwłokę w zakończeniu wykonywania przedmiotu umowy w terminie określonym § 2</w:t>
      </w:r>
      <w:r w:rsidR="00E54573">
        <w:rPr>
          <w:rFonts w:asciiTheme="majorBidi" w:eastAsia="Calibri" w:hAnsiTheme="majorBidi" w:cstheme="majorBidi"/>
          <w:sz w:val="24"/>
          <w:szCs w:val="24"/>
          <w:lang w:eastAsia="pl-PL"/>
        </w:rPr>
        <w:t>:</w:t>
      </w:r>
    </w:p>
    <w:p w:rsidR="00B4288A" w:rsidRPr="00B4288A" w:rsidRDefault="00B4288A" w:rsidP="00B4288A">
      <w:pPr>
        <w:spacing w:after="22" w:line="249" w:lineRule="auto"/>
        <w:ind w:left="851" w:right="123"/>
        <w:jc w:val="both"/>
        <w:rPr>
          <w:rFonts w:asciiTheme="majorBidi" w:hAnsiTheme="majorBidi" w:cstheme="majorBidi"/>
          <w:sz w:val="24"/>
          <w:szCs w:val="24"/>
        </w:rPr>
      </w:pPr>
      <w:r w:rsidRPr="00B4288A">
        <w:rPr>
          <w:rFonts w:asciiTheme="majorBidi" w:eastAsia="DejaVuSans" w:hAnsiTheme="majorBidi" w:cstheme="majorBidi"/>
          <w:sz w:val="24"/>
          <w:szCs w:val="24"/>
        </w:rPr>
        <w:t xml:space="preserve">CZĘŚĆ 1 - </w:t>
      </w:r>
      <w:r w:rsidRPr="00B4288A">
        <w:rPr>
          <w:rFonts w:asciiTheme="majorBidi" w:hAnsiTheme="majorBidi" w:cstheme="majorBidi"/>
          <w:sz w:val="24"/>
          <w:szCs w:val="24"/>
        </w:rPr>
        <w:t>Przebudowa nawierzchni ścieżki rowerowej „Szlakiem Starej Kolei Węgliniec – Czerwona Woda”</w:t>
      </w:r>
      <w:r w:rsidRPr="00B4288A">
        <w:rPr>
          <w:rFonts w:asciiTheme="majorBidi" w:eastAsia="DejaVuSans" w:hAnsiTheme="majorBidi" w:cstheme="majorBidi"/>
          <w:sz w:val="24"/>
          <w:szCs w:val="24"/>
        </w:rPr>
        <w:t xml:space="preserve"> wraz z opracowaniem dokumentacji projektowej w systemie </w:t>
      </w:r>
      <w:r w:rsidRPr="00B4288A">
        <w:rPr>
          <w:rFonts w:asciiTheme="majorBidi" w:hAnsiTheme="majorBidi" w:cstheme="majorBidi"/>
          <w:sz w:val="24"/>
          <w:szCs w:val="24"/>
        </w:rPr>
        <w:t>„zaprojektuj i wybuduj”</w:t>
      </w:r>
    </w:p>
    <w:p w:rsidR="00B4288A" w:rsidRPr="00B4288A" w:rsidRDefault="00B4288A" w:rsidP="00B4288A">
      <w:pPr>
        <w:spacing w:line="240" w:lineRule="auto"/>
        <w:ind w:left="851"/>
        <w:rPr>
          <w:rFonts w:asciiTheme="majorBidi" w:hAnsiTheme="majorBidi" w:cstheme="majorBidi"/>
          <w:sz w:val="24"/>
          <w:szCs w:val="24"/>
        </w:rPr>
      </w:pPr>
      <w:r w:rsidRPr="00B4288A">
        <w:rPr>
          <w:rFonts w:asciiTheme="majorBidi" w:eastAsia="DejaVuSans" w:hAnsiTheme="majorBidi" w:cstheme="majorBidi"/>
          <w:sz w:val="24"/>
          <w:szCs w:val="24"/>
        </w:rPr>
        <w:t xml:space="preserve">CZĘŚĆ 2  - Gmina Węgliniec centrum rowerowym Borów Dolnośląskich wraz z opracowaniem dokumentacji projektowej w systemie </w:t>
      </w:r>
      <w:r w:rsidRPr="00B4288A">
        <w:rPr>
          <w:rFonts w:asciiTheme="majorBidi" w:hAnsiTheme="majorBidi" w:cstheme="majorBidi"/>
          <w:sz w:val="24"/>
          <w:szCs w:val="24"/>
        </w:rPr>
        <w:t>„zaprojektuj i wybuduj”</w:t>
      </w:r>
    </w:p>
    <w:p w:rsidR="007D224A" w:rsidRPr="00DA3648" w:rsidRDefault="007D224A" w:rsidP="00E54573">
      <w:pPr>
        <w:spacing w:after="22" w:line="249" w:lineRule="auto"/>
        <w:ind w:left="851"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w:t>
      </w:r>
      <w:r w:rsidR="00034568"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wysokości </w:t>
      </w:r>
      <w:r w:rsidRPr="00DA3648">
        <w:rPr>
          <w:rFonts w:asciiTheme="majorBidi" w:eastAsia="Calibri" w:hAnsiTheme="majorBidi" w:cstheme="majorBidi"/>
          <w:b/>
          <w:sz w:val="24"/>
          <w:szCs w:val="24"/>
          <w:lang w:eastAsia="pl-PL"/>
        </w:rPr>
        <w:t>0,2%</w:t>
      </w:r>
      <w:r w:rsidRPr="00DA3648">
        <w:rPr>
          <w:rFonts w:asciiTheme="majorBidi" w:eastAsia="Calibri" w:hAnsiTheme="majorBidi" w:cstheme="majorBidi"/>
          <w:sz w:val="24"/>
          <w:szCs w:val="24"/>
          <w:lang w:eastAsia="pl-PL"/>
        </w:rPr>
        <w:t xml:space="preserve"> wynagrodzenia umownego brutto określonego w § 8 ust. 1 za każdy dzień zwłoki, nie więcej jednak niż 15% tego wynagrodzenia, </w:t>
      </w:r>
    </w:p>
    <w:p w:rsidR="007D224A" w:rsidRPr="00DA3648" w:rsidRDefault="007D224A" w:rsidP="002230FC">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 odstąpienie od umowy przez Zamawiającego z przyczyn, za które odpowiedzialność ponosi Wykonawca </w:t>
      </w:r>
      <w:r w:rsidR="00034568" w:rsidRPr="00DA3648">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w</w:t>
      </w:r>
      <w:r w:rsidR="00034568"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wysokości </w:t>
      </w:r>
      <w:r w:rsidRPr="00DA3648">
        <w:rPr>
          <w:rFonts w:asciiTheme="majorBidi" w:eastAsia="Calibri" w:hAnsiTheme="majorBidi" w:cstheme="majorBidi"/>
          <w:b/>
          <w:sz w:val="24"/>
          <w:szCs w:val="24"/>
          <w:lang w:eastAsia="pl-PL"/>
        </w:rPr>
        <w:t xml:space="preserve">10% </w:t>
      </w:r>
      <w:r w:rsidRPr="00DA3648">
        <w:rPr>
          <w:rFonts w:asciiTheme="majorBidi" w:eastAsia="Calibri" w:hAnsiTheme="majorBidi" w:cstheme="majorBidi"/>
          <w:sz w:val="24"/>
          <w:szCs w:val="24"/>
          <w:lang w:eastAsia="pl-PL"/>
        </w:rPr>
        <w:t xml:space="preserve">wynagrodzenia umownego brutto za przedmiot umowy o którym mowa w § 8 ust.1, </w:t>
      </w:r>
    </w:p>
    <w:p w:rsidR="007D224A" w:rsidRPr="00DA3648" w:rsidRDefault="007D224A" w:rsidP="002230FC">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 zwłokę w usunięciu wad stwierdzonych w okresie gwarancji i rękojmi w wysokości </w:t>
      </w:r>
      <w:r w:rsidRPr="00DA3648">
        <w:rPr>
          <w:rFonts w:asciiTheme="majorBidi" w:eastAsia="Calibri" w:hAnsiTheme="majorBidi" w:cstheme="majorBidi"/>
          <w:b/>
          <w:sz w:val="24"/>
          <w:szCs w:val="24"/>
          <w:lang w:eastAsia="pl-PL"/>
        </w:rPr>
        <w:t xml:space="preserve">0,1% </w:t>
      </w:r>
      <w:r w:rsidRPr="00DA3648">
        <w:rPr>
          <w:rFonts w:asciiTheme="majorBidi" w:eastAsia="Calibri" w:hAnsiTheme="majorBidi" w:cstheme="majorBidi"/>
          <w:sz w:val="24"/>
          <w:szCs w:val="24"/>
          <w:lang w:eastAsia="pl-PL"/>
        </w:rPr>
        <w:t xml:space="preserve">wynagrodzenia brutto, określonego w § 8 ust.1, za każdy dzień zwłoki liczony od dnia wyznaczonego na usunięcie wad, nie więcej jednak niż 5% tego wynagrodzenia, </w:t>
      </w:r>
    </w:p>
    <w:p w:rsidR="007D224A" w:rsidRPr="00DA3648" w:rsidRDefault="007D224A" w:rsidP="002230FC">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każdym przypadku braku zapłaty należnego wynagrodzenia podwykonawcom lub dalszym podwykonawcom – w wysokości </w:t>
      </w:r>
      <w:r w:rsidRPr="00DA3648">
        <w:rPr>
          <w:rFonts w:asciiTheme="majorBidi" w:eastAsia="Calibri" w:hAnsiTheme="majorBidi" w:cstheme="majorBidi"/>
          <w:b/>
          <w:sz w:val="24"/>
          <w:szCs w:val="24"/>
          <w:lang w:eastAsia="pl-PL"/>
        </w:rPr>
        <w:t>5%</w:t>
      </w:r>
      <w:r w:rsidRPr="00DA3648">
        <w:rPr>
          <w:rFonts w:asciiTheme="majorBidi" w:eastAsia="Calibri" w:hAnsiTheme="majorBidi" w:cstheme="majorBidi"/>
          <w:sz w:val="24"/>
          <w:szCs w:val="24"/>
          <w:lang w:eastAsia="pl-PL"/>
        </w:rPr>
        <w:t xml:space="preserve"> niezapłaconej należności, </w:t>
      </w:r>
    </w:p>
    <w:p w:rsidR="007D224A" w:rsidRPr="00DA3648" w:rsidRDefault="007D224A" w:rsidP="002230FC">
      <w:pPr>
        <w:numPr>
          <w:ilvl w:val="1"/>
          <w:numId w:val="10"/>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każdym przypadku nieterminowej zapłaty wynagrodzenia należnego podwykonawcom lub dalszym podwykonawcom – w wysokości </w:t>
      </w:r>
      <w:r w:rsidRPr="00DA3648">
        <w:rPr>
          <w:rFonts w:asciiTheme="majorBidi" w:eastAsia="Calibri" w:hAnsiTheme="majorBidi" w:cstheme="majorBidi"/>
          <w:b/>
          <w:sz w:val="24"/>
          <w:szCs w:val="24"/>
          <w:lang w:eastAsia="pl-PL"/>
        </w:rPr>
        <w:t>0,05%</w:t>
      </w:r>
      <w:r w:rsidRPr="00DA3648">
        <w:rPr>
          <w:rFonts w:asciiTheme="majorBidi" w:eastAsia="Calibri" w:hAnsiTheme="majorBidi" w:cstheme="majorBidi"/>
          <w:sz w:val="24"/>
          <w:szCs w:val="24"/>
          <w:lang w:eastAsia="pl-PL"/>
        </w:rPr>
        <w:t xml:space="preserve"> niezapłaconej należności za każdy dzień zwłoki, </w:t>
      </w:r>
    </w:p>
    <w:p w:rsidR="007D224A" w:rsidRPr="00DA3648" w:rsidRDefault="007D224A" w:rsidP="002230FC">
      <w:pPr>
        <w:numPr>
          <w:ilvl w:val="1"/>
          <w:numId w:val="10"/>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każdym przypadku nieprzedłożenia Zamawiającemu do zaakceptowania projektu umowy o</w:t>
      </w:r>
      <w:r w:rsidR="00034568"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podwykonawstwo, której przedmiotem są roboty budowlane, lub projektu jej zmiany – w wysokości </w:t>
      </w:r>
      <w:r w:rsidRPr="00DA3648">
        <w:rPr>
          <w:rFonts w:asciiTheme="majorBidi" w:eastAsia="Calibri" w:hAnsiTheme="majorBidi" w:cstheme="majorBidi"/>
          <w:b/>
          <w:sz w:val="24"/>
          <w:szCs w:val="24"/>
          <w:lang w:eastAsia="pl-PL"/>
        </w:rPr>
        <w:t>5.000,00 zł</w:t>
      </w:r>
      <w:r w:rsidRPr="00DA3648">
        <w:rPr>
          <w:rFonts w:asciiTheme="majorBidi" w:eastAsia="Calibri" w:hAnsiTheme="majorBidi" w:cstheme="majorBidi"/>
          <w:sz w:val="24"/>
          <w:szCs w:val="24"/>
          <w:lang w:eastAsia="pl-PL"/>
        </w:rPr>
        <w:t xml:space="preserve"> brutto za każdy stwierdzony przypadek nieprzedłożenia Zamawiającemu do zaakceptowania projektu umowy o podwykonawstwo, której przedmiotem są roboty budowlane, lub projektu jej zmiany, </w:t>
      </w:r>
    </w:p>
    <w:p w:rsidR="007D224A" w:rsidRPr="00DA3648" w:rsidRDefault="007D224A" w:rsidP="002230FC">
      <w:pPr>
        <w:numPr>
          <w:ilvl w:val="1"/>
          <w:numId w:val="10"/>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w każdym przypadku nieprzedłożenia poświadczonej za zgodność z oryginałem kopii umowy o</w:t>
      </w:r>
      <w:r w:rsidR="00034568"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podwykonawstwo lub jej zmiany – w wysokości </w:t>
      </w:r>
      <w:r w:rsidRPr="00DA3648">
        <w:rPr>
          <w:rFonts w:asciiTheme="majorBidi" w:eastAsia="Calibri" w:hAnsiTheme="majorBidi" w:cstheme="majorBidi"/>
          <w:b/>
          <w:sz w:val="24"/>
          <w:szCs w:val="24"/>
          <w:lang w:eastAsia="pl-PL"/>
        </w:rPr>
        <w:t>2.500,00 zł</w:t>
      </w:r>
      <w:r w:rsidRPr="00DA3648">
        <w:rPr>
          <w:rFonts w:asciiTheme="majorBidi" w:eastAsia="Calibri" w:hAnsiTheme="majorBidi" w:cstheme="majorBidi"/>
          <w:sz w:val="24"/>
          <w:szCs w:val="24"/>
          <w:lang w:eastAsia="pl-PL"/>
        </w:rPr>
        <w:t xml:space="preserve"> brutto za każdy stwierdzony przypadek</w:t>
      </w:r>
      <w:r w:rsidR="00C42955"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lang w:eastAsia="pl-PL"/>
        </w:rPr>
        <w:t xml:space="preserve">nieprzedłożenia poświadczonej za zgodność z oryginałem kopii umowy o podwykonawstwo lub jej zmiany, </w:t>
      </w:r>
    </w:p>
    <w:p w:rsidR="007D224A" w:rsidRPr="00DA3648" w:rsidRDefault="007D224A" w:rsidP="002230FC">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każdym przypadku braku zmiany umowy o podwykonawstwo w zakresie terminu zapłaty – w wysokości </w:t>
      </w:r>
      <w:r w:rsidRPr="00DA3648">
        <w:rPr>
          <w:rFonts w:asciiTheme="majorBidi" w:eastAsia="Calibri" w:hAnsiTheme="majorBidi" w:cstheme="majorBidi"/>
          <w:b/>
          <w:sz w:val="24"/>
          <w:szCs w:val="24"/>
          <w:lang w:eastAsia="pl-PL"/>
        </w:rPr>
        <w:t>0,1%</w:t>
      </w:r>
      <w:r w:rsidRPr="00DA3648">
        <w:rPr>
          <w:rFonts w:asciiTheme="majorBidi" w:eastAsia="Calibri" w:hAnsiTheme="majorBidi" w:cstheme="majorBidi"/>
          <w:sz w:val="24"/>
          <w:szCs w:val="24"/>
          <w:lang w:eastAsia="pl-PL"/>
        </w:rPr>
        <w:t xml:space="preserve"> wartości brutto tej umowy, za każdy dzień zwłoki od upływu terminu, o którym mowa w § 13 ust. 11, </w:t>
      </w:r>
    </w:p>
    <w:p w:rsidR="007D224A" w:rsidRPr="00DA3648" w:rsidRDefault="007D224A" w:rsidP="002230FC">
      <w:pPr>
        <w:numPr>
          <w:ilvl w:val="1"/>
          <w:numId w:val="10"/>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każdym przypadku niedopełnienia obowiązku, o którym mowa w § 16 ust.1 – w wysokości po </w:t>
      </w:r>
      <w:r w:rsidRPr="00DA3648">
        <w:rPr>
          <w:rFonts w:asciiTheme="majorBidi" w:eastAsia="Calibri" w:hAnsiTheme="majorBidi" w:cstheme="majorBidi"/>
          <w:b/>
          <w:sz w:val="24"/>
          <w:szCs w:val="24"/>
          <w:lang w:eastAsia="pl-PL"/>
        </w:rPr>
        <w:t>500,00 zł</w:t>
      </w:r>
      <w:r w:rsidRPr="00DA3648">
        <w:rPr>
          <w:rFonts w:asciiTheme="majorBidi" w:eastAsia="Calibri" w:hAnsiTheme="majorBidi" w:cstheme="majorBidi"/>
          <w:sz w:val="24"/>
          <w:szCs w:val="24"/>
          <w:lang w:eastAsia="pl-PL"/>
        </w:rPr>
        <w:t xml:space="preserve"> za każdy dzień roboczy, w którym osoba niezatrudniona przez Wykonawcę lub podwykonawcę na podstawie umowy o pracę wykonywała czynności wymienione w Rozdziale </w:t>
      </w:r>
      <w:r w:rsidR="00A95C5E">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SWZ (kara może być nakładana wielokrotnie wobec tej samej osoby, jeżeli Zamawiający podczas kolejnej kontroli stwierdzi, że nie jest ona zatrudniona na podstawie umowy o pracę), </w:t>
      </w:r>
    </w:p>
    <w:p w:rsidR="007D224A" w:rsidRPr="00DA3648" w:rsidRDefault="007D224A" w:rsidP="002230FC">
      <w:pPr>
        <w:numPr>
          <w:ilvl w:val="1"/>
          <w:numId w:val="10"/>
        </w:numPr>
        <w:spacing w:after="22"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 opóźnienie w dostarczeniu dokumentów, o których mowa w § 16 ust. 4 – w wysokości po </w:t>
      </w:r>
      <w:r w:rsidRPr="00DA3648">
        <w:rPr>
          <w:rFonts w:asciiTheme="majorBidi" w:eastAsia="Calibri" w:hAnsiTheme="majorBidi" w:cstheme="majorBidi"/>
          <w:b/>
          <w:sz w:val="24"/>
          <w:szCs w:val="24"/>
          <w:lang w:eastAsia="pl-PL"/>
        </w:rPr>
        <w:t>500,00 zł</w:t>
      </w:r>
      <w:r w:rsidRPr="00DA3648">
        <w:rPr>
          <w:rFonts w:asciiTheme="majorBidi" w:eastAsia="Calibri" w:hAnsiTheme="majorBidi" w:cstheme="majorBidi"/>
          <w:sz w:val="24"/>
          <w:szCs w:val="24"/>
          <w:lang w:eastAsia="pl-PL"/>
        </w:rPr>
        <w:t xml:space="preserve"> za każdy dzień zwłoki liczonej od terminu, o którym mowa w § 16 ust. 4 umowy, </w:t>
      </w:r>
    </w:p>
    <w:p w:rsidR="007D224A" w:rsidRPr="00DA3648" w:rsidRDefault="007D224A" w:rsidP="002230FC">
      <w:pPr>
        <w:numPr>
          <w:ilvl w:val="1"/>
          <w:numId w:val="10"/>
        </w:numPr>
        <w:spacing w:after="22"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 uniemożliwienie Zamawiającemu kontroli przez Wykonawcę prawa, o którym mowa w § 16 ust. 6 umowy, w wysokości </w:t>
      </w:r>
      <w:r w:rsidRPr="00DA3648">
        <w:rPr>
          <w:rFonts w:asciiTheme="majorBidi" w:eastAsia="Calibri" w:hAnsiTheme="majorBidi" w:cstheme="majorBidi"/>
          <w:b/>
          <w:sz w:val="24"/>
          <w:szCs w:val="24"/>
          <w:lang w:eastAsia="pl-PL"/>
        </w:rPr>
        <w:t>3.000,00 zł</w:t>
      </w:r>
      <w:r w:rsidRPr="00DA3648">
        <w:rPr>
          <w:rFonts w:asciiTheme="majorBidi" w:eastAsia="Calibri" w:hAnsiTheme="majorBidi" w:cstheme="majorBidi"/>
          <w:sz w:val="24"/>
          <w:szCs w:val="24"/>
          <w:lang w:eastAsia="pl-PL"/>
        </w:rPr>
        <w:t xml:space="preserve"> za każde uniemożliwienie przeprowadzenia takiej kontroli</w:t>
      </w:r>
      <w:r w:rsidR="00034568" w:rsidRPr="00DA3648">
        <w:rPr>
          <w:rFonts w:asciiTheme="majorBidi" w:eastAsia="Calibri" w:hAnsiTheme="majorBidi" w:cstheme="majorBidi"/>
          <w:sz w:val="24"/>
          <w:szCs w:val="24"/>
          <w:lang w:eastAsia="pl-PL"/>
        </w:rPr>
        <w:t>,</w:t>
      </w:r>
    </w:p>
    <w:p w:rsidR="007D224A" w:rsidRPr="00DA3648" w:rsidRDefault="007D224A" w:rsidP="002230FC">
      <w:pPr>
        <w:numPr>
          <w:ilvl w:val="1"/>
          <w:numId w:val="10"/>
        </w:numPr>
        <w:spacing w:after="22" w:line="249" w:lineRule="auto"/>
        <w:ind w:left="851" w:right="123" w:hanging="425"/>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jeżeli Wykonawca powierzy wykonywanie czynności innej osobie niż osoba Kierownika robót lub innej osobie niż wskazana w ofercie do projektowania, bez zgody Zamawiającego, niezgodnie z postanowieniami niniejszej umowy, o których mowa w § 7 – w wysokości </w:t>
      </w:r>
      <w:r w:rsidRPr="00DA3648">
        <w:rPr>
          <w:rFonts w:asciiTheme="majorBidi" w:eastAsia="Calibri" w:hAnsiTheme="majorBidi" w:cstheme="majorBidi"/>
          <w:b/>
          <w:sz w:val="24"/>
          <w:szCs w:val="24"/>
          <w:lang w:eastAsia="pl-PL"/>
        </w:rPr>
        <w:t>15.000,00 zł</w:t>
      </w:r>
      <w:r w:rsidRPr="00DA3648">
        <w:rPr>
          <w:rFonts w:asciiTheme="majorBidi" w:eastAsia="Calibri" w:hAnsiTheme="majorBidi" w:cstheme="majorBidi"/>
          <w:sz w:val="24"/>
          <w:szCs w:val="24"/>
          <w:lang w:eastAsia="pl-PL"/>
        </w:rPr>
        <w:t xml:space="preserve"> za każde takie powierzenie. </w:t>
      </w:r>
    </w:p>
    <w:p w:rsidR="007D224A" w:rsidRPr="00DA3648" w:rsidRDefault="007D224A" w:rsidP="002230FC">
      <w:pPr>
        <w:numPr>
          <w:ilvl w:val="0"/>
          <w:numId w:val="10"/>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Łączna maksymalna wysokość kar umownych, którą mogą dochodzić strony umowy nie może przekroczyć 20% wartości wynagrodzenia umownego brutto. </w:t>
      </w:r>
    </w:p>
    <w:p w:rsidR="007D224A" w:rsidRPr="00DA3648" w:rsidRDefault="007D224A" w:rsidP="002230FC">
      <w:pPr>
        <w:numPr>
          <w:ilvl w:val="0"/>
          <w:numId w:val="10"/>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ma prawo dochodzić odszkodowania przenoszącego wysokość zastrzeżonej kary na zasadach ogólnych określonych przepisami Kodeksu Cywilnego. </w:t>
      </w:r>
    </w:p>
    <w:p w:rsidR="007D224A" w:rsidRPr="00DA3648" w:rsidRDefault="007D224A" w:rsidP="002230FC">
      <w:pPr>
        <w:numPr>
          <w:ilvl w:val="0"/>
          <w:numId w:val="10"/>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wyraża zgodę na zapłatę kar umownych w drodze potrącenia z przysługujących mu należności. </w:t>
      </w:r>
    </w:p>
    <w:p w:rsidR="007D224A" w:rsidRPr="00DA3648" w:rsidRDefault="007D224A" w:rsidP="00034568">
      <w:pPr>
        <w:spacing w:after="0"/>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21"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12 ODSTĄPIENIE OD UMOWY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Zamawiającemu przysługuje prawo odstąpienia od umowy, gdy: </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z nieuzasadnionych przyczyn nie rozpoczął wykonywan</w:t>
      </w:r>
      <w:r w:rsidR="00A95C5E">
        <w:rPr>
          <w:rFonts w:asciiTheme="majorBidi" w:eastAsia="Calibri" w:hAnsiTheme="majorBidi" w:cstheme="majorBidi"/>
          <w:sz w:val="24"/>
          <w:szCs w:val="24"/>
          <w:lang w:eastAsia="pl-PL"/>
        </w:rPr>
        <w:t>ia przedmiotu umowy w terminie 14</w:t>
      </w:r>
      <w:r w:rsidRPr="00DA3648">
        <w:rPr>
          <w:rFonts w:asciiTheme="majorBidi" w:eastAsia="Calibri" w:hAnsiTheme="majorBidi" w:cstheme="majorBidi"/>
          <w:sz w:val="24"/>
          <w:szCs w:val="24"/>
          <w:lang w:eastAsia="pl-PL"/>
        </w:rPr>
        <w:t xml:space="preserve"> dni od daty podpisania umowy, pomimo wezwania Zamawiającego złożonego na piśmie, z zastrzeżeniem, że skorzystanie z niniejszego uprawnienia winno zostać poprzedzone bezskutecznym upływem odpowiedniego terminu, wyznaczonego przez Zamawiającego, w pisemnym wezwaniu do usunięcia przedmiotowych naruszeń</w:t>
      </w:r>
      <w:r w:rsidR="009F089B" w:rsidRPr="00DA3648">
        <w:rPr>
          <w:rFonts w:asciiTheme="majorBidi" w:eastAsia="Calibri" w:hAnsiTheme="majorBidi" w:cstheme="majorBidi"/>
          <w:sz w:val="24"/>
          <w:szCs w:val="24"/>
          <w:lang w:eastAsia="pl-PL"/>
        </w:rPr>
        <w:t>,</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przerwał z przyczyn leżących po stronie Wykonawcy realizację przedmiotu umowy i przerwa ta trwa dłużej niż 1</w:t>
      </w:r>
      <w:r w:rsidR="00A95C5E">
        <w:rPr>
          <w:rFonts w:asciiTheme="majorBidi" w:eastAsia="Calibri" w:hAnsiTheme="majorBidi" w:cstheme="majorBidi"/>
          <w:sz w:val="24"/>
          <w:szCs w:val="24"/>
          <w:lang w:eastAsia="pl-PL"/>
        </w:rPr>
        <w:t>0</w:t>
      </w:r>
      <w:r w:rsidRPr="00DA3648">
        <w:rPr>
          <w:rFonts w:asciiTheme="majorBidi" w:eastAsia="Calibri" w:hAnsiTheme="majorBidi" w:cstheme="majorBidi"/>
          <w:sz w:val="24"/>
          <w:szCs w:val="24"/>
          <w:lang w:eastAsia="pl-PL"/>
        </w:rPr>
        <w:t xml:space="preserve"> dni, z zastrzeżeniem, że skorzystanie z niniejszego uprawnienia winno zostać poprzedzone bezskutecznym upływem odpowiedniego terminu, wyznaczonego przez Zamawiającego, w pisemnym wezwaniu do usunięcia przedmiotowych naruszeń</w:t>
      </w:r>
      <w:r w:rsidR="009F089B" w:rsidRPr="00DA3648">
        <w:rPr>
          <w:rFonts w:asciiTheme="majorBidi" w:eastAsia="Calibri" w:hAnsiTheme="majorBidi" w:cstheme="majorBidi"/>
          <w:sz w:val="24"/>
          <w:szCs w:val="24"/>
          <w:lang w:eastAsia="pl-PL"/>
        </w:rPr>
        <w:t>,</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wystąpi istotna zmiana okoliczności powodująca, że wykonanie umowy nie leży w interesie publicznym, czego nie można było przewidzieć w chwili zawarcia umowy</w:t>
      </w:r>
      <w:r w:rsidR="009F089B" w:rsidRPr="00DA3648">
        <w:rPr>
          <w:rFonts w:asciiTheme="majorBidi" w:eastAsia="Calibri" w:hAnsiTheme="majorBidi" w:cstheme="majorBidi"/>
          <w:sz w:val="24"/>
          <w:szCs w:val="24"/>
          <w:lang w:eastAsia="pl-PL"/>
        </w:rPr>
        <w:t>,</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realizuje przedmiot zamówienia w sposób niezgodny z niniejszą umową, dokumentacją projektową, specyfikacjami technicznymi lub wskazaniami Zamawiającego, z zastrzeżeniem ust 7 poniżej.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 xml:space="preserve">Wykonawcy przysługuje prawo odstąpienia od umowy, jeżeli Zamawiający zawiadomi Wykonawcę, iż wobec zaistnienia uprzednio nieprzewidzianych okoliczności nie będzie mógł spełnić swoich zobowiązań umownych wobec Wykonawcy.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Odstąpienie od umowy, o którym mowa w ust. 1 i 2, powinno nastąpić w formie pisemnej pod rygorem nieważności takiego oświadczenia i powinno zawierać uzasadnienie. Odstąpienie od umowy może nastąpić w</w:t>
      </w:r>
      <w:r w:rsidR="00881B77" w:rsidRPr="00DA3648">
        <w:rPr>
          <w:rFonts w:asciiTheme="majorBidi" w:eastAsia="Calibri" w:hAnsiTheme="majorBidi" w:cstheme="majorBidi"/>
          <w:sz w:val="24"/>
          <w:szCs w:val="24"/>
          <w:lang w:eastAsia="pl-PL"/>
        </w:rPr>
        <w:t> </w:t>
      </w:r>
      <w:r w:rsidR="00D8193A">
        <w:rPr>
          <w:rFonts w:asciiTheme="majorBidi" w:eastAsia="Calibri" w:hAnsiTheme="majorBidi" w:cstheme="majorBidi"/>
          <w:sz w:val="24"/>
          <w:szCs w:val="24"/>
          <w:lang w:eastAsia="pl-PL"/>
        </w:rPr>
        <w:t>terminie 6</w:t>
      </w:r>
      <w:r w:rsidRPr="00DA3648">
        <w:rPr>
          <w:rFonts w:asciiTheme="majorBidi" w:eastAsia="Calibri" w:hAnsiTheme="majorBidi" w:cstheme="majorBidi"/>
          <w:sz w:val="24"/>
          <w:szCs w:val="24"/>
          <w:lang w:eastAsia="pl-PL"/>
        </w:rPr>
        <w:t xml:space="preserve">0 dni od powzięcia wiadomości o powyższych okolicznościach. W takim wypadku Wykonawca może żądać jedynie wynagrodzenia należnego mu z tytułu wykonania części umowy, z zastrzeżeniem, że Wykonawca nie może żądać nawet części wynagrodzenia, jeżeli odstąpienie od umowy nastąpiło na skutek przyczyn, za które odpowiedzialność ponosi Wykonawca.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odstąpienia w całości lub w części od umowy na etapie wykonywania prac projektowych, Strony obciążają następujące obowiązki szczegółowe: </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ciągu 5 dni roboczych od daty odstąpienia Wykonawca sporządzi zestawienie zawierające wykaz i określenie stopnia zaawansowania poszczególnych opracowań projektowych wraz z określeniem wartości wykonanych opracowań według stanu na dzień odstąpienia i przedłoży je do Zamawiającego</w:t>
      </w:r>
      <w:r w:rsidR="009F089B" w:rsidRPr="00DA3648">
        <w:rPr>
          <w:rFonts w:asciiTheme="majorBidi" w:eastAsia="Calibri" w:hAnsiTheme="majorBidi" w:cstheme="majorBidi"/>
          <w:sz w:val="24"/>
          <w:szCs w:val="24"/>
          <w:lang w:eastAsia="pl-PL"/>
        </w:rPr>
        <w:t>,</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zaawansowanie rzeczowego wraz </w:t>
      </w:r>
      <w:r w:rsidRPr="00DA3648">
        <w:rPr>
          <w:rFonts w:asciiTheme="majorBidi" w:hAnsiTheme="majorBidi" w:cstheme="majorBidi"/>
          <w:sz w:val="24"/>
          <w:szCs w:val="24"/>
        </w:rPr>
        <w:t>z</w:t>
      </w:r>
      <w:r w:rsidR="009F089B" w:rsidRPr="00DA3648">
        <w:rPr>
          <w:rFonts w:asciiTheme="majorBidi" w:hAnsiTheme="majorBidi" w:cstheme="majorBidi"/>
          <w:sz w:val="24"/>
          <w:szCs w:val="24"/>
        </w:rPr>
        <w:t> </w:t>
      </w:r>
      <w:r w:rsidRPr="00DA3648">
        <w:rPr>
          <w:rFonts w:asciiTheme="majorBidi" w:hAnsiTheme="majorBidi" w:cstheme="majorBidi"/>
          <w:sz w:val="24"/>
          <w:szCs w:val="24"/>
        </w:rPr>
        <w:t>zestawieniem</w:t>
      </w:r>
      <w:r w:rsidRPr="00DA3648">
        <w:rPr>
          <w:rFonts w:asciiTheme="majorBidi" w:eastAsia="Calibri" w:hAnsiTheme="majorBidi" w:cstheme="majorBidi"/>
          <w:sz w:val="24"/>
          <w:szCs w:val="24"/>
          <w:lang w:eastAsia="pl-PL"/>
        </w:rPr>
        <w:t xml:space="preserve"> należnego wynagrodzenia oraz określi, które opracowanie przejmuje. W przypadku odstąpienia od Umowy z przyczyn leżących po stronie Wykonawcy – Zamawiający nie jest zobowiązany do przyjęcia dokumentacji. Ww. protokół inwentaryzacji uznawany będzie za protokół zdawczo – odbiorczy i po wypełnieniu jego zapisów i dostarczeniu opracowań projektowych Zamawiającemu, stanowi podstawę do wystawienia faktury, z zastrzeżeniem zdania poprzedniego. </w:t>
      </w:r>
    </w:p>
    <w:p w:rsidR="007D224A" w:rsidRPr="00DA3648" w:rsidRDefault="007D224A" w:rsidP="00986BFE">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odstąpienia od Umowy, w ramach wynagrodzenia lub jego części, o którym mowa w § 8 ust. 1 umowy, Zamawiający nabywa majątkowe prawa autorskie i prawa zależne oraz zgodę na wykonywanie praw osobistych w zakresie określonym w § 1</w:t>
      </w:r>
      <w:r w:rsidR="009F089B" w:rsidRPr="00DA3648">
        <w:rPr>
          <w:rFonts w:asciiTheme="majorBidi" w:eastAsia="Calibri" w:hAnsiTheme="majorBidi" w:cstheme="majorBidi"/>
          <w:sz w:val="24"/>
          <w:szCs w:val="24"/>
          <w:lang w:eastAsia="pl-PL"/>
        </w:rPr>
        <w:t>7</w:t>
      </w:r>
      <w:r w:rsidRPr="00DA3648">
        <w:rPr>
          <w:rFonts w:asciiTheme="majorBidi" w:eastAsia="Calibri" w:hAnsiTheme="majorBidi" w:cstheme="majorBidi"/>
          <w:sz w:val="24"/>
          <w:szCs w:val="24"/>
          <w:lang w:eastAsia="pl-PL"/>
        </w:rPr>
        <w:t xml:space="preserve"> Umowy do wszystkich utworów wytworzonych przez Wykonawcę w</w:t>
      </w:r>
      <w:r w:rsidR="009F089B"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ramach realizacji przedmiotu Umowy do dnia odstąpienia od Umowy.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wypadku odstąpienia od umowy na etapie wykonywania robót budowlanych Wykonawcę oraz Zamawiającego obciążają następujące obowiązki: </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zabezpieczy przerwane roboty w zakresie obustronnie uzgodnionym na koszt tej strony, z której to winy nastąpiło odstąpienie od umowy, </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zgłosi do dokonania przez Zamawiającego odbioru robót przerwanych, jeżeli odstąpienie od umowy nastąpiło z przyczyn, za które Wykonawca nie odpowiada, </w:t>
      </w:r>
    </w:p>
    <w:p w:rsidR="007D224A" w:rsidRPr="00DA3648" w:rsidRDefault="009F089B"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w:t>
      </w:r>
      <w:r w:rsidR="007D224A" w:rsidRPr="00DA3648">
        <w:rPr>
          <w:rFonts w:asciiTheme="majorBidi" w:eastAsia="Calibri" w:hAnsiTheme="majorBidi" w:cstheme="majorBidi"/>
          <w:sz w:val="24"/>
          <w:szCs w:val="24"/>
          <w:lang w:eastAsia="pl-PL"/>
        </w:rPr>
        <w:t xml:space="preserve">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D224A" w:rsidRPr="00DA3648" w:rsidRDefault="007D224A" w:rsidP="002230FC">
      <w:pPr>
        <w:numPr>
          <w:ilvl w:val="1"/>
          <w:numId w:val="11"/>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7D224A" w:rsidRPr="00DA3648" w:rsidRDefault="007D224A" w:rsidP="002230FC">
      <w:pPr>
        <w:numPr>
          <w:ilvl w:val="0"/>
          <w:numId w:val="11"/>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Jeżeli Wykonawca będzie wykonywał przedmiot umowy wadliwie, albo sprzecznie z umową Zamawiający wezwie go do zmiany sposobu wykonywania umowy i wyznaczy mu w tym celu </w:t>
      </w:r>
      <w:r w:rsidRPr="00DA3648">
        <w:rPr>
          <w:rFonts w:asciiTheme="majorBidi" w:eastAsia="Calibri" w:hAnsiTheme="majorBidi" w:cstheme="majorBidi"/>
          <w:sz w:val="24"/>
          <w:szCs w:val="24"/>
          <w:lang w:eastAsia="pl-PL"/>
        </w:rPr>
        <w:lastRenderedPageBreak/>
        <w:t xml:space="preserve">odpowiedni termin; po bezskutecznym upływie wyznaczonego terminu Zamawiający może od umowy odstąpić, powierzyć poprawienie lub dalsze wykonanie przedmiotu umowy innemu podmiotowi na koszt Wykonawcy. </w:t>
      </w:r>
    </w:p>
    <w:p w:rsidR="007D224A" w:rsidRPr="00DA3648" w:rsidRDefault="007D224A" w:rsidP="007D224A">
      <w:pPr>
        <w:spacing w:after="45"/>
        <w:ind w:left="75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keepNext/>
        <w:keepLines/>
        <w:spacing w:after="3"/>
        <w:ind w:left="322" w:right="21"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13 PODWYKONAWCY </w:t>
      </w:r>
    </w:p>
    <w:p w:rsidR="007D224A" w:rsidRPr="00DA3648" w:rsidRDefault="007D224A" w:rsidP="002230FC">
      <w:pPr>
        <w:numPr>
          <w:ilvl w:val="0"/>
          <w:numId w:val="12"/>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Strony ustalają, że przedmiot umowy Wykonawca wykona osobiście lub za pomocą podwykonawcy w zakresie zgodnym z wykazanym w ofercie, a mianowicie: </w:t>
      </w:r>
    </w:p>
    <w:p w:rsidR="007D224A" w:rsidRPr="00DA3648" w:rsidRDefault="007D224A" w:rsidP="002230FC">
      <w:pPr>
        <w:numPr>
          <w:ilvl w:val="1"/>
          <w:numId w:val="12"/>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361CD">
      <w:pPr>
        <w:spacing w:after="50" w:line="249" w:lineRule="auto"/>
        <w:ind w:left="851"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(zakres realizowany przez podwykonawcę) </w:t>
      </w:r>
    </w:p>
    <w:p w:rsidR="007D224A" w:rsidRPr="00DA3648" w:rsidRDefault="007D224A" w:rsidP="002230FC">
      <w:pPr>
        <w:numPr>
          <w:ilvl w:val="1"/>
          <w:numId w:val="12"/>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361CD">
      <w:pPr>
        <w:spacing w:after="22" w:line="249" w:lineRule="auto"/>
        <w:ind w:left="851"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(zakres realizowany przez podwykonawcę) </w:t>
      </w:r>
    </w:p>
    <w:p w:rsidR="007D224A" w:rsidRPr="00DA3648" w:rsidRDefault="007D224A" w:rsidP="002230FC">
      <w:pPr>
        <w:numPr>
          <w:ilvl w:val="0"/>
          <w:numId w:val="12"/>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ponosi wobec Zamawiającego i osób trzecich pełną odpowiedzialność prawną i finansową za działania i</w:t>
      </w:r>
      <w:r w:rsidR="00927430"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czynności, które wykonuje przy pomocy podwykonawcy oraz za wszelkie szkody wynikłe z jego winy. Wobec Zamawiającego podwykonawcę reprezentuje Wykonawca. </w:t>
      </w:r>
    </w:p>
    <w:p w:rsidR="007D224A" w:rsidRPr="00DA3648" w:rsidRDefault="007D224A" w:rsidP="002230FC">
      <w:pPr>
        <w:numPr>
          <w:ilvl w:val="0"/>
          <w:numId w:val="12"/>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przy czym podwykonawca lub dalszy podwykonawca jest obowiązany dołączyć zgodę Wykonawcy na zawarcie umowy o podwykonawstwo o treści zgodnej z projektem umowy. </w:t>
      </w:r>
    </w:p>
    <w:p w:rsidR="007D224A" w:rsidRPr="00DA3648" w:rsidRDefault="007D224A" w:rsidP="002230FC">
      <w:pPr>
        <w:numPr>
          <w:ilvl w:val="0"/>
          <w:numId w:val="12"/>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Termin zapłaty wynagrodzenia podwykonawcy lub dalszemu podwykonawcy przewidziany w umowie o</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podwykonawstwo nie może być dłuższy niż 30 dni od dnia doręczenia Wykonawcy, podwykonawcy lub dalszemu podwykonawcy faktury lub rachunku, potwierdzających wykonanie zleconej podwykonawcy lub dalszemu podwykonawcy dostawy, usługi lub roboty budowlanej.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zgłasza pisemne zastrzeżenia do projektu umowy o podwykonawstwo, której przedmiotem są roboty budowlane, w terminie 14 dni od dnia jej otrzymania, jeżeli: </w:t>
      </w:r>
    </w:p>
    <w:p w:rsidR="007361CD" w:rsidRPr="00DA3648" w:rsidRDefault="007D224A" w:rsidP="002230FC">
      <w:pPr>
        <w:numPr>
          <w:ilvl w:val="1"/>
          <w:numId w:val="12"/>
        </w:numPr>
        <w:spacing w:after="17" w:line="248"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 spełnia ona wymagań określonych w specyfikacji warunków zamówienia; </w:t>
      </w:r>
    </w:p>
    <w:p w:rsidR="007361CD" w:rsidRPr="00DA3648" w:rsidRDefault="007D224A" w:rsidP="002230FC">
      <w:pPr>
        <w:numPr>
          <w:ilvl w:val="1"/>
          <w:numId w:val="12"/>
        </w:numPr>
        <w:spacing w:after="17" w:line="248"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przewiduje termin zapłaty wynagrodzenia dłuższy niż określony w ust. 4. </w:t>
      </w:r>
    </w:p>
    <w:p w:rsidR="007D224A" w:rsidRPr="00DA3648" w:rsidRDefault="007D224A" w:rsidP="002230FC">
      <w:pPr>
        <w:numPr>
          <w:ilvl w:val="1"/>
          <w:numId w:val="12"/>
        </w:numPr>
        <w:spacing w:after="17" w:line="248"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zawiera postanowienia niezgodne z ust. 23 poniżej.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Niezgłoszenie pisemnych zastrzeżeń do przedłożonego projektu umowy o podwykonawstwo, której przedmiotem są roboty budowlane, w terminie określonym w ust. 5, uważa się za akceptację projektu umowy przez Zamawiającego.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zgłasza pisemny sprzeciw do umowy o podwykonawstwo, której przedmiotem są roboty budowlane, w terminie 14 dni od dnia jej otrzymania, w przypadkach, o których mowa w ust. 5.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Niezgłoszenie pisemnego sprzeciwu do przedłożonej umowy o podwykonawstwo, której przedmiotem są roboty budowlane, w terminie określonym w ust. 7, uważa się za akceptację umowy przez Zamawiającego.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podwykonawstwo o wartości mniejszej niż 0,5% wynagrodzenia, o którym mowa w § 8 ust. 1 oraz umów o</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podwykonawstwo, których przedmiotem są dostawy materiałów budowlanych niezbędnych do realizacji przedmiotu zamówienia oraz usługi transportowe. </w:t>
      </w:r>
    </w:p>
    <w:p w:rsidR="007D224A" w:rsidRPr="00DA3648" w:rsidRDefault="007D224A" w:rsidP="002230FC">
      <w:pPr>
        <w:numPr>
          <w:ilvl w:val="0"/>
          <w:numId w:val="12"/>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 xml:space="preserve">Wyłączenia, o których mowa w ust. 9, nie dotyczą umów o podwykonawstwo o wartości większej niż 50.000,00 złotych brutto.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o którym mowa w ust. 9, jeżeli termin zapłaty wynagrodzenia jest dłuższy niż określony w ust. 4, Zamawiający pisemnie poinformuje o tym Wykonawcę i wezwie go do doprowadzenia do zmiany tej umowy w</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terminie 7 dni od dnia otrzymania wezwania, pod rygorem wystąpienia o zapłatę kary umownej.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Kopię umowy o podwykonawstwo może poświadczyć za zgodność z oryginałem przedkładający.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Przepisy ust. 3-8 stosuje się odpowiednio do projektu zmian umowy o podwykonawstwo, której przedmiotem są roboty budowlane.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Przepisy ust. 12 stosuje się odpowiednio do zmian umowy o podwykonawstwo, której przedmiotem są roboty budowlane.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Przepisy ust. 4, 9-12 stosuje się odpowiednio do zmian umowy o podwykonawstwo, której przedmiotem są dostawy lub usługi.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Umowa o podwykonawstwo musi być odpłatna i musi być zawarta na piśmie, pod rygorem nieważności.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trakcie realizacji umowy Wykonawca może zmienić podwykonawcę na innego bądź z niego zrezygnować i</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realizować umowę samodzielnie, o czym pisemnie zawiadomi Zamawiającego.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Jeżeli zmiana albo rezygnacja z podwykonawcy dotyczy podmiotu, na którego zasoby Wykonawca powoływał się, na zasadach określonych w art. 118 ust. 1 Prawa Zamówień Publicznych, w celu wykazania spełniania warunków udziału w postępowaniu, o których mowa w art. 273 ust. 1 ustawy Pzp., Wykonawca jest obowiązany wykazać Zamawiającemu, iż proponowany inny podwykonawca lub Wykonawca samodzielnie spełnia je w stopniu nie mniejszym niż wymagany w trakcie postępowania o udzielenie zamówienia.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Zamawiający nie zaakceptuje zmiany albo rezygnacji z podwykonawcy, jeżeli do zawiadomienia Wykonawcy przewidzianego w ust. 17 nie będą załączone dokumenty, które będą potwierdzać spełnianie warunków udziału w</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postępowaniu zawartych w SWZ, a w szczególności: </w:t>
      </w:r>
    </w:p>
    <w:p w:rsidR="007D224A" w:rsidRPr="00DA3648" w:rsidRDefault="007D224A" w:rsidP="002230FC">
      <w:pPr>
        <w:numPr>
          <w:ilvl w:val="1"/>
          <w:numId w:val="12"/>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wykaz osób wraz z oświadczeniem, że osoby, które będą uczestniczyć w wykonywaniu zamówienia, posiadają wymagane uprawnienia, </w:t>
      </w:r>
    </w:p>
    <w:p w:rsidR="007D224A" w:rsidRPr="00DA3648" w:rsidRDefault="007D224A" w:rsidP="002230FC">
      <w:pPr>
        <w:numPr>
          <w:ilvl w:val="1"/>
          <w:numId w:val="12"/>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pisemne zobowiązanie podmiotów do oddania Wykonawcy do dyspozycji niezbędnych zasobów na okres korzystania z nich przy wykonaniu zamówienia.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Zamawiający ma prawo zażądać, aby Wykonawca uniemożliwił wykonywanie robót przez podwykonawcę i</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rozwiązał umowę z takim podwykonawcą w przypadku, jeżeli podwykonawca: </w:t>
      </w:r>
    </w:p>
    <w:p w:rsidR="007D224A" w:rsidRPr="00DA3648" w:rsidRDefault="007D224A" w:rsidP="002230FC">
      <w:pPr>
        <w:numPr>
          <w:ilvl w:val="1"/>
          <w:numId w:val="12"/>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 przestrzega odpowiednich przepisów prawa; </w:t>
      </w:r>
    </w:p>
    <w:p w:rsidR="007D224A" w:rsidRPr="00DA3648" w:rsidRDefault="007D224A" w:rsidP="002230FC">
      <w:pPr>
        <w:numPr>
          <w:ilvl w:val="1"/>
          <w:numId w:val="12"/>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wykonuje roboty niezgodnie z dokumentami umowy, w szczególności nie spełnia wymogów dotyczących jakości lub terminowości wykonania robót. </w:t>
      </w:r>
    </w:p>
    <w:p w:rsidR="007D224A" w:rsidRPr="00DA3648" w:rsidRDefault="007D224A" w:rsidP="007361CD">
      <w:pPr>
        <w:spacing w:after="0" w:line="249" w:lineRule="auto"/>
        <w:ind w:left="426"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tym celu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Projekt umowy z podwykonawcą musi zawierać szczegółowy opis zakresu rzeczowego przewidzianego do powierzenia do realizacji przez podwykonawcę oraz wartość wynagrodzenia należnego podwykonawcy za dany zakres robót.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Wartość wynagrodzenia wszystkich podwykonawców nie może przewyższać wynagrodzenia Wykonawcy</w:t>
      </w:r>
      <w:r w:rsidR="007361CD"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lang w:eastAsia="pl-PL"/>
        </w:rPr>
        <w:t xml:space="preserve">określonego w § 8 niniejszej umowy. </w:t>
      </w:r>
    </w:p>
    <w:p w:rsidR="007D224A" w:rsidRPr="00DA3648" w:rsidRDefault="007D224A" w:rsidP="002230FC">
      <w:pPr>
        <w:numPr>
          <w:ilvl w:val="0"/>
          <w:numId w:val="12"/>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Umowa o podwykonawstwo nie może zawierać postanowień kształtujących prawa i obowiązki podwykonawcy, w</w:t>
      </w:r>
      <w:r w:rsidR="007361CD"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zakresie kar umownych oraz postanowień dotyczących warunków wypłaty wynagrodzenia, w sposób dla niego mniej korzystny niż prawa i obowiązki wykonawcy, ukształtowane w niniejszej umowie. </w:t>
      </w:r>
    </w:p>
    <w:p w:rsidR="007D224A" w:rsidRPr="00DA3648" w:rsidRDefault="007D224A" w:rsidP="007361CD">
      <w:pPr>
        <w:spacing w:after="0"/>
        <w:rPr>
          <w:rFonts w:asciiTheme="majorBidi" w:eastAsia="Calibri" w:hAnsiTheme="majorBidi" w:cstheme="majorBidi"/>
          <w:sz w:val="24"/>
          <w:szCs w:val="24"/>
          <w:lang w:eastAsia="pl-PL"/>
        </w:rPr>
      </w:pPr>
    </w:p>
    <w:p w:rsidR="007D224A" w:rsidRPr="00DA3648" w:rsidRDefault="007D224A" w:rsidP="00302C92">
      <w:pPr>
        <w:spacing w:after="3"/>
        <w:ind w:left="322" w:right="1" w:hanging="10"/>
        <w:jc w:val="center"/>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 xml:space="preserve">§ 14 GWARANCJA I RĘKOJMIA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udziela Zamawiającemu gwarancji jakości wykonania przedmiotu umowy, tj. na wykonaną dokumentację projektową oraz wykonane roboty budowlane, zamontowane materiały, wyroby i urządzenia na okres </w:t>
      </w:r>
      <w:r w:rsidRPr="00DA3648">
        <w:rPr>
          <w:rFonts w:asciiTheme="majorBidi" w:eastAsia="Calibri" w:hAnsiTheme="majorBidi" w:cstheme="majorBidi"/>
          <w:b/>
          <w:sz w:val="24"/>
          <w:szCs w:val="24"/>
          <w:lang w:eastAsia="pl-PL"/>
        </w:rPr>
        <w:t>………… miesięcy</w:t>
      </w:r>
      <w:r w:rsidRPr="00DA3648">
        <w:rPr>
          <w:rFonts w:asciiTheme="majorBidi" w:eastAsia="Calibri" w:hAnsiTheme="majorBidi" w:cstheme="majorBidi"/>
          <w:sz w:val="24"/>
          <w:szCs w:val="24"/>
          <w:lang w:eastAsia="pl-PL"/>
        </w:rPr>
        <w:t xml:space="preserve">, licząc od dnia podpisania protokołu odbioru końcowego robót.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ponosi wobec Zamawiającego  odpowiedzialność z tytułu rękojmi za wady przedmiotu umowy przez okres równy okresowi udzielonej gwarancji, tj.</w:t>
      </w:r>
      <w:r w:rsidR="00066B6F"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b/>
          <w:sz w:val="24"/>
          <w:szCs w:val="24"/>
          <w:lang w:eastAsia="pl-PL"/>
        </w:rPr>
        <w:t>..............................</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ramach udzielonej gwarancji Wykonawca zobowiązany jest do usunięcia wad fizycznych lub prawnych. Jeżeli w</w:t>
      </w:r>
      <w:r w:rsidR="00FE628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ramach usunięcia wady nastąpi wymiana danego elementu robót.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zobowiązany jest w chwili dokonywania odbioru końcowego robót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w:t>
      </w:r>
      <w:r w:rsidR="00FE628A" w:rsidRPr="00DA3648">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lub zostanie wysłane drogą mailową na adres </w:t>
      </w:r>
      <w:r w:rsidR="00FE628A" w:rsidRPr="00DA3648">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W przypadku zgłoszenia dokonanego na piśmie na adres pocztowy wystarczające jest nadanie listu poleconego w jakiejkolwiek placówce operatora usług pocztowych. Data doręczania takiego listu jest datą dokonania zgłoszenia wady w rozumieniu umowy.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zobowiązuje się usunąć wadę lub dostarczyć nową rzecz w możliwie najkrótszym czasie, lecz nie dłuższym niż 21 dni roboczych od daty zgłoszenia. Jeżeli z uwagi na złożony charakter ujawnionej wady oraz uwarunkowania techniczne usunięcie wady nie będzie możliwe lub celowe w terminie ustalonym w zdaniu pierwszym niniejszego ustępu, Zamawiający wyznaczy Wykonawcy inny dłuższy termin na usunięcie wady. Termin ten będzie wiążący dla Wykonawcy. W celu uniknięcia wątpliwości wyznaczenie innego dłuższego terminu na usunięcie wady jest uprawnieniem Zamawiającego, a Wykonawcy nie przysługuje roszczenie o wyznaczenie takiego dłuższego terminu.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Usunięcie wad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w:t>
      </w:r>
    </w:p>
    <w:p w:rsidR="007D224A" w:rsidRPr="00DA3648" w:rsidRDefault="007D224A" w:rsidP="002230FC">
      <w:pPr>
        <w:numPr>
          <w:ilvl w:val="0"/>
          <w:numId w:val="13"/>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jeśli Wykonawca nie usunie wad, o których mowa w ust. 5 niniejszego paragrafu</w:t>
      </w:r>
      <w:r w:rsidR="00C42955" w:rsidRPr="00DA3648">
        <w:rPr>
          <w:rFonts w:asciiTheme="majorBidi" w:eastAsia="Calibri" w:hAnsiTheme="majorBidi" w:cstheme="majorBidi"/>
          <w:sz w:val="24"/>
          <w:szCs w:val="24"/>
          <w:lang w:eastAsia="pl-PL"/>
        </w:rPr>
        <w:t>:</w:t>
      </w:r>
    </w:p>
    <w:p w:rsidR="007D224A" w:rsidRPr="00DA3648" w:rsidRDefault="007D224A" w:rsidP="002230FC">
      <w:pPr>
        <w:numPr>
          <w:ilvl w:val="1"/>
          <w:numId w:val="13"/>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terminie, o którym mowa w ust. 6 niniejszego paragrafu,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w:t>
      </w:r>
    </w:p>
    <w:p w:rsidR="007D224A" w:rsidRPr="00DA3648" w:rsidRDefault="007D224A" w:rsidP="002230FC">
      <w:pPr>
        <w:numPr>
          <w:ilvl w:val="1"/>
          <w:numId w:val="13"/>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Uprawnienia z gwarancji przysługują Zamawiającemu oraz każdemu następcy prawnemu Zamawiającego pod tytułem ogólnym lub szczególnym. Na żądanie Zamawiającego </w:t>
      </w:r>
      <w:r w:rsidRPr="00DA3648">
        <w:rPr>
          <w:rFonts w:asciiTheme="majorBidi" w:eastAsia="Calibri" w:hAnsiTheme="majorBidi" w:cstheme="majorBidi"/>
          <w:sz w:val="24"/>
          <w:szCs w:val="24"/>
          <w:lang w:eastAsia="pl-PL"/>
        </w:rPr>
        <w:lastRenderedPageBreak/>
        <w:t xml:space="preserve">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 </w:t>
      </w:r>
    </w:p>
    <w:p w:rsidR="007D224A" w:rsidRPr="00DA3648" w:rsidRDefault="007D224A" w:rsidP="00FE628A">
      <w:pPr>
        <w:spacing w:after="0"/>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36"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15 ZMIANY POSTANOWIEŃ UMOWY </w:t>
      </w:r>
    </w:p>
    <w:p w:rsidR="007D224A" w:rsidRPr="00DA3648" w:rsidRDefault="007D224A" w:rsidP="002230FC">
      <w:pPr>
        <w:numPr>
          <w:ilvl w:val="0"/>
          <w:numId w:val="14"/>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Wszelkie zmiany, jakie strony chciałyby wprowadzić do ustaleń wynikających z niniejszej umowy, wymagają formy pisemnej i zgody obu stron pod rygorem nieważności takich zmian. </w:t>
      </w:r>
    </w:p>
    <w:p w:rsidR="007D224A" w:rsidRPr="00DA3648" w:rsidRDefault="007D224A" w:rsidP="002230FC">
      <w:pPr>
        <w:numPr>
          <w:ilvl w:val="0"/>
          <w:numId w:val="14"/>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Oprócz przypadków, o których mowa w art. 455 ustawy – Prawo zamówień publicznych</w:t>
      </w:r>
      <w:r w:rsidRPr="00DA3648">
        <w:rPr>
          <w:rFonts w:asciiTheme="majorBidi" w:eastAsia="Calibri" w:hAnsiTheme="majorBidi" w:cstheme="majorBidi"/>
          <w:sz w:val="24"/>
          <w:szCs w:val="24"/>
          <w:lang w:eastAsia="pl-PL"/>
        </w:rPr>
        <w:t>, Zamawiający dopuszcza możliwość wprowadzania zmiany umowy w stosunku do treści oferty, na podstawie której dokonano wyboru Wykonawcy, w przypadku zaistnienia okoliczności niemożliwych do przewidzenia w chwili zawierania umowy lub w</w:t>
      </w:r>
      <w:r w:rsidR="00274832"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przypadku wystąpienia którejkolwiek z następujących okoliczności: </w:t>
      </w:r>
    </w:p>
    <w:p w:rsidR="007D224A" w:rsidRPr="00DA3648" w:rsidRDefault="007D224A" w:rsidP="008B1693">
      <w:pPr>
        <w:numPr>
          <w:ilvl w:val="1"/>
          <w:numId w:val="14"/>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przedłużenie terminu realizacji</w:t>
      </w:r>
      <w:r w:rsidRPr="00DA3648">
        <w:rPr>
          <w:rFonts w:asciiTheme="majorBidi" w:eastAsia="Calibri" w:hAnsiTheme="majorBidi" w:cstheme="majorBidi"/>
          <w:b/>
          <w:sz w:val="24"/>
          <w:szCs w:val="24"/>
          <w:lang w:eastAsia="pl-PL"/>
        </w:rPr>
        <w:t xml:space="preserve"> </w:t>
      </w:r>
      <w:r w:rsidRPr="00DA3648">
        <w:rPr>
          <w:rFonts w:asciiTheme="majorBidi" w:eastAsia="Calibri" w:hAnsiTheme="majorBidi" w:cstheme="majorBidi"/>
          <w:sz w:val="24"/>
          <w:szCs w:val="24"/>
          <w:lang w:eastAsia="pl-PL"/>
        </w:rPr>
        <w:t xml:space="preserve">zamówienia, </w:t>
      </w:r>
      <w:r w:rsidR="008B1693">
        <w:rPr>
          <w:rFonts w:asciiTheme="majorBidi" w:eastAsia="Calibri" w:hAnsiTheme="majorBidi" w:cstheme="majorBidi"/>
          <w:sz w:val="24"/>
          <w:szCs w:val="24"/>
          <w:lang w:eastAsia="pl-PL"/>
        </w:rPr>
        <w:t>dot. E</w:t>
      </w:r>
      <w:r w:rsidR="00F67B0F">
        <w:rPr>
          <w:rFonts w:asciiTheme="majorBidi" w:eastAsia="Calibri" w:hAnsiTheme="majorBidi" w:cstheme="majorBidi"/>
          <w:sz w:val="24"/>
          <w:szCs w:val="24"/>
          <w:lang w:eastAsia="pl-PL"/>
        </w:rPr>
        <w:t xml:space="preserve">TAP </w:t>
      </w:r>
      <w:r w:rsidR="00AB1100">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może nastąpić w</w:t>
      </w:r>
      <w:r w:rsidR="00274832"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przypadku opóźnienia organów administracji publicznej w wydaniu decyzji administracyjnych, uzgodnień, opinii lub innych aktów administracyjnych, ponad terminy wskazane w Kodeksie postępowania administracyjnego lub innych wiążących przepisów, których wydanie jest niezbędne dla dalszego wykonywania prac projektowych/robót przez Wykonawcę, a opóźnienie organów nie wynika z przyczyn leżących po stronie Wykonawcy, </w:t>
      </w:r>
    </w:p>
    <w:p w:rsidR="008B1693" w:rsidRDefault="007D224A" w:rsidP="008B1693">
      <w:pPr>
        <w:numPr>
          <w:ilvl w:val="1"/>
          <w:numId w:val="14"/>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przedłużenie terminu realizacji</w:t>
      </w:r>
      <w:r w:rsidRPr="00DA3648">
        <w:rPr>
          <w:rFonts w:asciiTheme="majorBidi" w:eastAsia="Calibri" w:hAnsiTheme="majorBidi" w:cstheme="majorBidi"/>
          <w:bCs/>
          <w:sz w:val="24"/>
          <w:szCs w:val="24"/>
          <w:lang w:eastAsia="pl-PL"/>
        </w:rPr>
        <w:t xml:space="preserve"> </w:t>
      </w:r>
      <w:r w:rsidRPr="00DA3648">
        <w:rPr>
          <w:rFonts w:asciiTheme="majorBidi" w:eastAsia="Calibri" w:hAnsiTheme="majorBidi" w:cstheme="majorBidi"/>
          <w:sz w:val="24"/>
          <w:szCs w:val="24"/>
          <w:lang w:eastAsia="pl-PL"/>
        </w:rPr>
        <w:t xml:space="preserve">zamówienia, </w:t>
      </w:r>
      <w:r w:rsidR="008B1693">
        <w:rPr>
          <w:rFonts w:asciiTheme="majorBidi" w:eastAsia="Calibri" w:hAnsiTheme="majorBidi" w:cstheme="majorBidi"/>
          <w:sz w:val="24"/>
          <w:szCs w:val="24"/>
          <w:lang w:eastAsia="pl-PL"/>
        </w:rPr>
        <w:t>d</w:t>
      </w:r>
      <w:r w:rsidRPr="00DA3648">
        <w:rPr>
          <w:rFonts w:asciiTheme="majorBidi" w:eastAsia="Calibri" w:hAnsiTheme="majorBidi" w:cstheme="majorBidi"/>
          <w:sz w:val="24"/>
          <w:szCs w:val="24"/>
          <w:lang w:eastAsia="pl-PL"/>
        </w:rPr>
        <w:t>o</w:t>
      </w:r>
      <w:r w:rsidR="008B1693">
        <w:rPr>
          <w:rFonts w:asciiTheme="majorBidi" w:eastAsia="Calibri" w:hAnsiTheme="majorBidi" w:cstheme="majorBidi"/>
          <w:sz w:val="24"/>
          <w:szCs w:val="24"/>
          <w:lang w:eastAsia="pl-PL"/>
        </w:rPr>
        <w:t xml:space="preserve">tyczącego </w:t>
      </w:r>
      <w:r w:rsidR="00AB1100">
        <w:rPr>
          <w:rFonts w:asciiTheme="majorBidi" w:eastAsia="Calibri" w:hAnsiTheme="majorBidi" w:cstheme="majorBidi"/>
          <w:sz w:val="24"/>
          <w:szCs w:val="24"/>
          <w:lang w:eastAsia="pl-PL"/>
        </w:rPr>
        <w:t>ETAP</w:t>
      </w:r>
      <w:r w:rsidR="008B1693">
        <w:rPr>
          <w:rFonts w:asciiTheme="majorBidi" w:eastAsia="Calibri" w:hAnsiTheme="majorBidi" w:cstheme="majorBidi"/>
          <w:sz w:val="24"/>
          <w:szCs w:val="24"/>
          <w:lang w:eastAsia="pl-PL"/>
        </w:rPr>
        <w:t>U</w:t>
      </w:r>
      <w:r w:rsidR="00AB1100">
        <w:rPr>
          <w:rFonts w:asciiTheme="majorBidi" w:eastAsia="Calibri" w:hAnsiTheme="majorBidi" w:cstheme="majorBidi"/>
          <w:sz w:val="24"/>
          <w:szCs w:val="24"/>
          <w:lang w:eastAsia="pl-PL"/>
        </w:rPr>
        <w:t xml:space="preserve"> II,</w:t>
      </w:r>
      <w:r w:rsidRPr="00DA3648">
        <w:rPr>
          <w:rFonts w:asciiTheme="majorBidi" w:eastAsia="Calibri" w:hAnsiTheme="majorBidi" w:cstheme="majorBidi"/>
          <w:sz w:val="24"/>
          <w:szCs w:val="24"/>
          <w:lang w:eastAsia="pl-PL"/>
        </w:rPr>
        <w:t xml:space="preserve"> może nastąpić w przypadku</w:t>
      </w:r>
      <w:r w:rsidR="008B1693">
        <w:rPr>
          <w:rFonts w:asciiTheme="majorBidi" w:eastAsia="Calibri" w:hAnsiTheme="majorBidi" w:cstheme="majorBidi"/>
          <w:sz w:val="24"/>
          <w:szCs w:val="24"/>
          <w:lang w:eastAsia="pl-PL"/>
        </w:rPr>
        <w:t>:</w:t>
      </w:r>
    </w:p>
    <w:p w:rsidR="008B1693" w:rsidRDefault="007D224A" w:rsidP="008B1693">
      <w:pPr>
        <w:pStyle w:val="Akapitzlist"/>
        <w:numPr>
          <w:ilvl w:val="1"/>
          <w:numId w:val="36"/>
        </w:numPr>
        <w:spacing w:after="22" w:line="249" w:lineRule="auto"/>
        <w:ind w:right="123"/>
        <w:jc w:val="both"/>
        <w:rPr>
          <w:rFonts w:asciiTheme="majorBidi" w:eastAsia="Calibri" w:hAnsiTheme="majorBidi" w:cstheme="majorBidi"/>
          <w:sz w:val="24"/>
          <w:szCs w:val="24"/>
          <w:lang w:eastAsia="pl-PL"/>
        </w:rPr>
      </w:pPr>
      <w:r w:rsidRPr="008B1693">
        <w:rPr>
          <w:rFonts w:asciiTheme="majorBidi" w:eastAsia="Calibri" w:hAnsiTheme="majorBidi" w:cstheme="majorBidi"/>
          <w:sz w:val="24"/>
          <w:szCs w:val="24"/>
          <w:lang w:eastAsia="pl-PL"/>
        </w:rPr>
        <w:t xml:space="preserve">wystąpienia przerwy w wykonywaniu robót budowlanych spowodowanej wyjątkowo niekorzystnymi warunkami atmosferycznymi uniemożliwiającymi prowadzenie robót zgodnie ze specyfikacją techniczną wykonania i odbioru robót, w szczególności mogących spowodować zniszczenie robót lub powodujących konieczność ich wstrzymania ze względu na konieczność zachowania wymogów stosowanych technologii, np.: temperatura, wilgotność powietrza (fakt ten musi być potwierdzony pisemnie przez Inspektora </w:t>
      </w:r>
      <w:r w:rsidR="007F1760" w:rsidRPr="008B1693">
        <w:rPr>
          <w:rFonts w:asciiTheme="majorBidi" w:eastAsia="Calibri" w:hAnsiTheme="majorBidi" w:cstheme="majorBidi"/>
          <w:sz w:val="24"/>
          <w:szCs w:val="24"/>
          <w:lang w:eastAsia="pl-PL"/>
        </w:rPr>
        <w:t>N</w:t>
      </w:r>
      <w:r w:rsidRPr="008B1693">
        <w:rPr>
          <w:rFonts w:asciiTheme="majorBidi" w:eastAsia="Calibri" w:hAnsiTheme="majorBidi" w:cstheme="majorBidi"/>
          <w:sz w:val="24"/>
          <w:szCs w:val="24"/>
          <w:lang w:eastAsia="pl-PL"/>
        </w:rPr>
        <w:t xml:space="preserve">adzoru </w:t>
      </w:r>
      <w:r w:rsidR="007F1760" w:rsidRPr="008B1693">
        <w:rPr>
          <w:rFonts w:asciiTheme="majorBidi" w:eastAsia="Calibri" w:hAnsiTheme="majorBidi" w:cstheme="majorBidi"/>
          <w:sz w:val="24"/>
          <w:szCs w:val="24"/>
          <w:lang w:eastAsia="pl-PL"/>
        </w:rPr>
        <w:t>I</w:t>
      </w:r>
      <w:r w:rsidRPr="008B1693">
        <w:rPr>
          <w:rFonts w:asciiTheme="majorBidi" w:eastAsia="Calibri" w:hAnsiTheme="majorBidi" w:cstheme="majorBidi"/>
          <w:sz w:val="24"/>
          <w:szCs w:val="24"/>
          <w:lang w:eastAsia="pl-PL"/>
        </w:rPr>
        <w:t xml:space="preserve">nwestorskiego/Przedstawiciela inwestora), </w:t>
      </w:r>
    </w:p>
    <w:p w:rsidR="008B1693" w:rsidRDefault="008B1693" w:rsidP="008B1693">
      <w:pPr>
        <w:pStyle w:val="Akapitzlist"/>
        <w:numPr>
          <w:ilvl w:val="1"/>
          <w:numId w:val="36"/>
        </w:numPr>
        <w:spacing w:after="22" w:line="249" w:lineRule="auto"/>
        <w:ind w:right="123"/>
        <w:jc w:val="both"/>
        <w:rPr>
          <w:rFonts w:asciiTheme="majorBidi" w:eastAsia="Calibri" w:hAnsiTheme="majorBidi" w:cstheme="majorBidi"/>
          <w:sz w:val="24"/>
          <w:szCs w:val="24"/>
          <w:lang w:eastAsia="pl-PL"/>
        </w:rPr>
      </w:pPr>
      <w:r>
        <w:rPr>
          <w:rFonts w:asciiTheme="majorBidi" w:eastAsia="Calibri" w:hAnsiTheme="majorBidi" w:cstheme="majorBidi"/>
          <w:sz w:val="24"/>
          <w:szCs w:val="24"/>
          <w:lang w:eastAsia="pl-PL"/>
        </w:rPr>
        <w:t>w</w:t>
      </w:r>
      <w:r w:rsidR="007D224A" w:rsidRPr="008B1693">
        <w:rPr>
          <w:rFonts w:asciiTheme="majorBidi" w:eastAsia="Calibri" w:hAnsiTheme="majorBidi" w:cstheme="majorBidi"/>
          <w:sz w:val="24"/>
          <w:szCs w:val="24"/>
          <w:lang w:eastAsia="pl-PL"/>
        </w:rPr>
        <w:t>ystąpienia okoliczności siły wyższej, przez którą należy rozumieć zdarzenia niezależne od żadnej ze stron, zewnętrzne, niemożliwe do zapobieżenia, które nastąpiło po dniu wejścia w życie umowy, w</w:t>
      </w:r>
      <w:r w:rsidR="00274832" w:rsidRPr="008B1693">
        <w:rPr>
          <w:rFonts w:asciiTheme="majorBidi" w:eastAsia="Calibri" w:hAnsiTheme="majorBidi" w:cstheme="majorBidi"/>
          <w:sz w:val="24"/>
          <w:szCs w:val="24"/>
          <w:lang w:eastAsia="pl-PL"/>
        </w:rPr>
        <w:t> </w:t>
      </w:r>
      <w:r w:rsidR="007D224A" w:rsidRPr="008B1693">
        <w:rPr>
          <w:rFonts w:asciiTheme="majorBidi" w:eastAsia="Calibri" w:hAnsiTheme="majorBidi" w:cstheme="majorBidi"/>
          <w:sz w:val="24"/>
          <w:szCs w:val="24"/>
          <w:lang w:eastAsia="pl-PL"/>
        </w:rPr>
        <w:t xml:space="preserve">szczególności: wojny, akty terroryzmu, klęski żywiołowe, strajki oraz akty władzy i administracji publicznej, przy czym przedłużenie terminu realizacji zamówienia nastąpi o liczbę dni, odpowiadającą okresowi występowania okoliczności siły wyższej, </w:t>
      </w:r>
    </w:p>
    <w:p w:rsidR="007D224A" w:rsidRPr="008B1693" w:rsidRDefault="007D224A" w:rsidP="008B1693">
      <w:pPr>
        <w:pStyle w:val="Akapitzlist"/>
        <w:numPr>
          <w:ilvl w:val="1"/>
          <w:numId w:val="36"/>
        </w:numPr>
        <w:spacing w:after="22" w:line="249" w:lineRule="auto"/>
        <w:ind w:right="123"/>
        <w:jc w:val="both"/>
        <w:rPr>
          <w:rFonts w:asciiTheme="majorBidi" w:eastAsia="Calibri" w:hAnsiTheme="majorBidi" w:cstheme="majorBidi"/>
          <w:sz w:val="24"/>
          <w:szCs w:val="24"/>
          <w:lang w:eastAsia="pl-PL"/>
        </w:rPr>
      </w:pPr>
      <w:r w:rsidRPr="008B1693">
        <w:rPr>
          <w:rFonts w:asciiTheme="majorBidi" w:eastAsia="Calibri" w:hAnsiTheme="majorBidi" w:cstheme="majorBidi"/>
          <w:sz w:val="24"/>
          <w:szCs w:val="24"/>
          <w:lang w:eastAsia="pl-PL"/>
        </w:rPr>
        <w:t>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w:t>
      </w:r>
      <w:r w:rsidR="00274832" w:rsidRPr="008B1693">
        <w:rPr>
          <w:rFonts w:asciiTheme="majorBidi" w:eastAsia="Calibri" w:hAnsiTheme="majorBidi" w:cstheme="majorBidi"/>
          <w:sz w:val="24"/>
          <w:szCs w:val="24"/>
          <w:lang w:eastAsia="pl-PL"/>
        </w:rPr>
        <w:t> </w:t>
      </w:r>
      <w:r w:rsidRPr="008B1693">
        <w:rPr>
          <w:rFonts w:asciiTheme="majorBidi" w:eastAsia="Calibri" w:hAnsiTheme="majorBidi" w:cstheme="majorBidi"/>
          <w:sz w:val="24"/>
          <w:szCs w:val="24"/>
          <w:lang w:eastAsia="pl-PL"/>
        </w:rPr>
        <w:t xml:space="preserve">przyczyn za które Wykonawca ponosi odpowiedzialność, przy czym przedłużenie terminu realizacji zamówienia nastąpi o liczbę dni, odpowiadającą okresowi na jaki Wykonawcy nakazano wstrzymanie robót budowlanych lub zakazano prowadzenie robót budowlanych, </w:t>
      </w:r>
    </w:p>
    <w:p w:rsidR="007D224A" w:rsidRPr="00DA3648" w:rsidRDefault="007D224A" w:rsidP="002230FC">
      <w:pPr>
        <w:numPr>
          <w:ilvl w:val="1"/>
          <w:numId w:val="14"/>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 xml:space="preserve">zmiany wynagrodzenia oraz przedłużenia terminu wykonania zamówienia w zakresie niezbędnym wynikającym z konieczności wykonania robót dodatkowych, o których mowa w art. 455 ust.1 pkt 3 ustawy Prawo zamówień publicznych, </w:t>
      </w:r>
    </w:p>
    <w:p w:rsidR="00AB1100" w:rsidRDefault="007D224A" w:rsidP="002230FC">
      <w:pPr>
        <w:numPr>
          <w:ilvl w:val="1"/>
          <w:numId w:val="14"/>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zmiany powszechnie obowiązujących przepisów prawa w zakresie mającym bezpośredni wpływ na realizację przedmiotu zamówienia lub świadczenia stron umowy, </w:t>
      </w:r>
    </w:p>
    <w:p w:rsidR="00AB1100" w:rsidRDefault="007D224A" w:rsidP="002230FC">
      <w:pPr>
        <w:numPr>
          <w:ilvl w:val="1"/>
          <w:numId w:val="14"/>
        </w:numPr>
        <w:spacing w:after="22" w:line="249" w:lineRule="auto"/>
        <w:ind w:left="851" w:right="123" w:hanging="284"/>
        <w:jc w:val="both"/>
        <w:rPr>
          <w:rFonts w:asciiTheme="majorBidi" w:eastAsia="Calibri" w:hAnsiTheme="majorBidi" w:cstheme="majorBidi"/>
          <w:sz w:val="24"/>
          <w:szCs w:val="24"/>
          <w:lang w:eastAsia="pl-PL"/>
        </w:rPr>
      </w:pPr>
      <w:r w:rsidRPr="00AB1100">
        <w:rPr>
          <w:rFonts w:asciiTheme="majorBidi" w:eastAsia="Calibri" w:hAnsiTheme="majorBidi" w:cstheme="majorBidi"/>
          <w:sz w:val="24"/>
          <w:szCs w:val="24"/>
          <w:lang w:eastAsia="pl-PL"/>
        </w:rPr>
        <w:t>w przypadku zmiany albo rezygnacji z podwykonawcy, na którego zasoby wykonawca powoływał się, na zasadach określonych w art.</w:t>
      </w:r>
      <w:r w:rsidR="00274832" w:rsidRPr="00AB1100">
        <w:rPr>
          <w:rFonts w:asciiTheme="majorBidi" w:eastAsia="Calibri" w:hAnsiTheme="majorBidi" w:cstheme="majorBidi"/>
          <w:sz w:val="24"/>
          <w:szCs w:val="24"/>
          <w:lang w:eastAsia="pl-PL"/>
        </w:rPr>
        <w:t xml:space="preserve"> </w:t>
      </w:r>
      <w:r w:rsidRPr="00AB1100">
        <w:rPr>
          <w:rFonts w:asciiTheme="majorBidi" w:eastAsia="Calibri" w:hAnsiTheme="majorBidi" w:cstheme="majorBidi"/>
          <w:sz w:val="24"/>
          <w:szCs w:val="24"/>
          <w:lang w:eastAsia="pl-PL"/>
        </w:rPr>
        <w:t>118 ustawy – Prawo zamówień publicznych, w celu wykazania spełniania warunków udziału w postępowaniu, o których mowa w art. 273 ust. 1 ustawy – Prawo zamówień publicznych. W takim przypadku Wykonawca jest obowiązany wykazać Zamawiającemu, iż proponowany inny podwykonawca lub Wykonawca samodzielnie spełnia warunki udziału w postępowaniu, o których mowa w</w:t>
      </w:r>
      <w:r w:rsidR="00274832" w:rsidRPr="00AB1100">
        <w:rPr>
          <w:rFonts w:asciiTheme="majorBidi" w:eastAsia="Calibri" w:hAnsiTheme="majorBidi" w:cstheme="majorBidi"/>
          <w:sz w:val="24"/>
          <w:szCs w:val="24"/>
          <w:lang w:eastAsia="pl-PL"/>
        </w:rPr>
        <w:t> </w:t>
      </w:r>
      <w:r w:rsidRPr="00AB1100">
        <w:rPr>
          <w:rFonts w:asciiTheme="majorBidi" w:eastAsia="Calibri" w:hAnsiTheme="majorBidi" w:cstheme="majorBidi"/>
          <w:sz w:val="24"/>
          <w:szCs w:val="24"/>
          <w:lang w:eastAsia="pl-PL"/>
        </w:rPr>
        <w:t>art. 273 ust. 1 ustawy –</w:t>
      </w:r>
      <w:r w:rsidR="00274832" w:rsidRPr="00AB1100">
        <w:rPr>
          <w:rFonts w:asciiTheme="majorBidi" w:eastAsia="Calibri" w:hAnsiTheme="majorBidi" w:cstheme="majorBidi"/>
          <w:sz w:val="24"/>
          <w:szCs w:val="24"/>
          <w:lang w:eastAsia="pl-PL"/>
        </w:rPr>
        <w:t xml:space="preserve"> </w:t>
      </w:r>
      <w:r w:rsidRPr="00AB1100">
        <w:rPr>
          <w:rFonts w:asciiTheme="majorBidi" w:eastAsia="Calibri" w:hAnsiTheme="majorBidi" w:cstheme="majorBidi"/>
          <w:sz w:val="24"/>
          <w:szCs w:val="24"/>
          <w:lang w:eastAsia="pl-PL"/>
        </w:rPr>
        <w:t xml:space="preserve">Prawo zamówień publicznych, w stopniu nie mniejszym niż wymagany w trakcie postępowania o udzielenie zamówienia, poprzez przedstawienie w tym celu odpowiednich dokumentów, potwierdzających spełnianie warunków udziału w postępowaniu, </w:t>
      </w:r>
    </w:p>
    <w:p w:rsidR="007D224A" w:rsidRPr="00DA3648" w:rsidRDefault="007D224A" w:rsidP="002230FC">
      <w:pPr>
        <w:numPr>
          <w:ilvl w:val="0"/>
          <w:numId w:val="14"/>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Zawarcie aneksu, którego postanowienia przewidują wydłużenie terminu realizacji zamówienia jest uzależnione od odpowiedniego przedłużenia przez Wykonawcę okresu zabezpieczenia należytego wykonania umowy oraz zabezpieczenia wniesionego na okoliczność usunięcia wad stwierdzonych w okresie gwarancji lub rękojmi za wady (w przypadku gdy zabezpieczenie wniesione zostało w innej formie niż pieniężna). </w:t>
      </w:r>
    </w:p>
    <w:p w:rsidR="007D224A" w:rsidRPr="00DA3648" w:rsidRDefault="007D224A" w:rsidP="002230FC">
      <w:pPr>
        <w:numPr>
          <w:ilvl w:val="0"/>
          <w:numId w:val="1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Nie stanowi istotnej zmiany umowy zmiana danych teleadresowych oraz osób wskazanych do kontaktów między stronami umowy. </w:t>
      </w:r>
    </w:p>
    <w:p w:rsidR="007D224A" w:rsidRPr="00DA3648" w:rsidRDefault="007D224A" w:rsidP="002230FC">
      <w:pPr>
        <w:numPr>
          <w:ilvl w:val="0"/>
          <w:numId w:val="14"/>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 wnioskiem o zmianę umowy może wystąpić zarówno Wykonawca, jak i Zamawiający. </w:t>
      </w:r>
    </w:p>
    <w:p w:rsidR="007D224A" w:rsidRPr="00DA3648" w:rsidRDefault="007D224A" w:rsidP="002230FC">
      <w:pPr>
        <w:numPr>
          <w:ilvl w:val="0"/>
          <w:numId w:val="1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Wynagrodzenie wykonawcy może ulec zmianie w przypadku zmiany obowiązującej stawki VAT  na usługi będące przedmiotem umowy. </w:t>
      </w:r>
    </w:p>
    <w:p w:rsidR="007D224A" w:rsidRPr="00DA3648" w:rsidRDefault="007D224A" w:rsidP="002230FC">
      <w:pPr>
        <w:numPr>
          <w:ilvl w:val="0"/>
          <w:numId w:val="14"/>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przewiduje także możliwość wprowadzenia zmian do umowy w przypadku gdy: </w:t>
      </w:r>
    </w:p>
    <w:p w:rsidR="007D224A" w:rsidRPr="00DA3648" w:rsidRDefault="007D224A" w:rsidP="002230FC">
      <w:pPr>
        <w:numPr>
          <w:ilvl w:val="2"/>
          <w:numId w:val="1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konieczność ich wprowadzenia będzie następstwem zmian wytycznych lub zaleceń instytucji, która przyznała środki na sfinansowanie zamówienia, </w:t>
      </w:r>
    </w:p>
    <w:p w:rsidR="007D224A" w:rsidRPr="00DA3648" w:rsidRDefault="007D224A" w:rsidP="002230FC">
      <w:pPr>
        <w:numPr>
          <w:ilvl w:val="2"/>
          <w:numId w:val="15"/>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zmiany będą następstwem działania organów administracji, </w:t>
      </w:r>
    </w:p>
    <w:p w:rsidR="007D224A" w:rsidRPr="00DA3648" w:rsidRDefault="007D224A" w:rsidP="002230FC">
      <w:pPr>
        <w:numPr>
          <w:ilvl w:val="2"/>
          <w:numId w:val="1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wprowadzone zmiany będą korzystne dla Zamawiającego, w szczególności w sytuacji złożenia przez Wykonawcę propozycji, które przyśpieszą ukończenie robót, poprawią sprawność lub jakość robót lub w inny sposób dostarczą Zamawiającemu pożytku. </w:t>
      </w:r>
    </w:p>
    <w:p w:rsidR="007C7674" w:rsidRDefault="007D224A" w:rsidP="002230FC">
      <w:pPr>
        <w:numPr>
          <w:ilvl w:val="0"/>
          <w:numId w:val="1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przewiduje możliwość wykonania robót zamiennych lub zastosowania materiałów zamiennych, jeżeli jest to uzasadnione ze względów technologicznych lub innych ważnych względów – np. z konieczności usunięcia wad ukrytych dokumentacji projektowej zapobiegających powstaniu wad przedmiotu umowy lub wprowadzenia nowych korzystnych rozwiązań, które nie wykraczają poza zakres przedmiotu zamówienia. Wykonawca może zastosować materiały zamienne lub wykonać roboty zamienne jedynie po zatwierdzeniu bezpośrednio przez Zamawiającego i zaopiniowaniu przez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nspektora </w:t>
      </w:r>
      <w:r w:rsidR="007F1760" w:rsidRPr="00DA3648">
        <w:rPr>
          <w:rFonts w:asciiTheme="majorBidi" w:eastAsia="Calibri" w:hAnsiTheme="majorBidi" w:cstheme="majorBidi"/>
          <w:sz w:val="24"/>
          <w:szCs w:val="24"/>
          <w:lang w:eastAsia="pl-PL"/>
        </w:rPr>
        <w:t>N</w:t>
      </w:r>
      <w:r w:rsidRPr="00DA3648">
        <w:rPr>
          <w:rFonts w:asciiTheme="majorBidi" w:eastAsia="Calibri" w:hAnsiTheme="majorBidi" w:cstheme="majorBidi"/>
          <w:sz w:val="24"/>
          <w:szCs w:val="24"/>
          <w:lang w:eastAsia="pl-PL"/>
        </w:rPr>
        <w:t xml:space="preserve">adzoru </w:t>
      </w:r>
      <w:r w:rsidR="007F1760" w:rsidRPr="00DA3648">
        <w:rPr>
          <w:rFonts w:asciiTheme="majorBidi" w:eastAsia="Calibri" w:hAnsiTheme="majorBidi" w:cstheme="majorBidi"/>
          <w:sz w:val="24"/>
          <w:szCs w:val="24"/>
          <w:lang w:eastAsia="pl-PL"/>
        </w:rPr>
        <w:t>I</w:t>
      </w:r>
      <w:r w:rsidRPr="00DA3648">
        <w:rPr>
          <w:rFonts w:asciiTheme="majorBidi" w:eastAsia="Calibri" w:hAnsiTheme="majorBidi" w:cstheme="majorBidi"/>
          <w:sz w:val="24"/>
          <w:szCs w:val="24"/>
          <w:lang w:eastAsia="pl-PL"/>
        </w:rPr>
        <w:t xml:space="preserve">nwestorskiego. Roboty/materiały zamienne zostaną wyłączone z rozliczenia ryczałtowego, a ich rozliczenie odbędzie się na podstawie kosztorysu różnicowego sporządzonego z uwzględnieniem stawek cenowych zastosowanych w pomocniczym kosztorysie ofertowym Wykonawcy. Wykonywanie robót zamiennych/zastosowanie materiałów zamiennych jest możliwe jedynie po zawarciu stosownego aneksu do umowy opisującego roboty/materiały zamienne oraz uwzględniającego zmianę wynagrodzenia z tego tytułu. </w:t>
      </w:r>
    </w:p>
    <w:p w:rsidR="008649A1" w:rsidRPr="00DA3648" w:rsidRDefault="008649A1" w:rsidP="008649A1">
      <w:pPr>
        <w:spacing w:after="0" w:line="249" w:lineRule="auto"/>
        <w:ind w:left="426" w:right="123"/>
        <w:jc w:val="both"/>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36"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lastRenderedPageBreak/>
        <w:t xml:space="preserve">§ 16 WARUNEK ZATRUDNIENIA </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lub Podwykonawca, zgodnie z treścią złożonej oferty, zobowiązuje się do zatrudnienia na podstawie umowy o pracę w rozumieniu ustawy z dnia 29 czerwca 1974 r. Kodeks pracy (Dz. U. z 202</w:t>
      </w:r>
      <w:r w:rsidR="00721F8F">
        <w:rPr>
          <w:rFonts w:asciiTheme="majorBidi" w:eastAsia="Calibri" w:hAnsiTheme="majorBidi" w:cstheme="majorBidi"/>
          <w:sz w:val="24"/>
          <w:szCs w:val="24"/>
          <w:lang w:eastAsia="pl-PL"/>
        </w:rPr>
        <w:t>5,</w:t>
      </w:r>
      <w:r w:rsidRPr="00DA3648">
        <w:rPr>
          <w:rFonts w:asciiTheme="majorBidi" w:eastAsia="Calibri" w:hAnsiTheme="majorBidi" w:cstheme="majorBidi"/>
          <w:sz w:val="24"/>
          <w:szCs w:val="24"/>
          <w:lang w:eastAsia="pl-PL"/>
        </w:rPr>
        <w:t xml:space="preserve"> poz. </w:t>
      </w:r>
      <w:r w:rsidR="00721F8F">
        <w:rPr>
          <w:rFonts w:asciiTheme="majorBidi" w:eastAsia="Calibri" w:hAnsiTheme="majorBidi" w:cstheme="majorBidi"/>
          <w:sz w:val="24"/>
          <w:szCs w:val="24"/>
          <w:lang w:eastAsia="pl-PL"/>
        </w:rPr>
        <w:t>277</w:t>
      </w:r>
      <w:r w:rsidRPr="00DA3648">
        <w:rPr>
          <w:rFonts w:asciiTheme="majorBidi" w:eastAsia="Calibri" w:hAnsiTheme="majorBidi" w:cstheme="majorBidi"/>
          <w:sz w:val="24"/>
          <w:szCs w:val="24"/>
          <w:lang w:eastAsia="pl-PL"/>
        </w:rPr>
        <w:t xml:space="preserve"> z </w:t>
      </w:r>
      <w:proofErr w:type="spellStart"/>
      <w:r w:rsidRPr="00DA3648">
        <w:rPr>
          <w:rFonts w:asciiTheme="majorBidi" w:eastAsia="Calibri" w:hAnsiTheme="majorBidi" w:cstheme="majorBidi"/>
          <w:sz w:val="24"/>
          <w:szCs w:val="24"/>
          <w:lang w:eastAsia="pl-PL"/>
        </w:rPr>
        <w:t>późn</w:t>
      </w:r>
      <w:proofErr w:type="spellEnd"/>
      <w:r w:rsidRPr="00DA3648">
        <w:rPr>
          <w:rFonts w:asciiTheme="majorBidi" w:eastAsia="Calibri" w:hAnsiTheme="majorBidi" w:cstheme="majorBidi"/>
          <w:sz w:val="24"/>
          <w:szCs w:val="24"/>
          <w:lang w:eastAsia="pl-PL"/>
        </w:rPr>
        <w:t>. zm) osób wykonujących wskazane poniżej czynności w zakresie realizacji zamówienia, tj</w:t>
      </w:r>
      <w:r w:rsidR="002D5048" w:rsidRPr="00DA3648">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czynności związane z</w:t>
      </w:r>
      <w:r w:rsidR="00274832"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bezpośrednim wykonywaniem robót, wchodzących w tzw. koszty bezpośrednie, tj. wszystkich pracowników fizycznych i operatorów maszyn i urządzeń.</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uzasadnionych wątpliwości co do przestrzegania prawa pracy przez Wykonawcę lub Podwykonawcę, Zamawiający może zwrócić się o przeprowadzenie kontroli przez Państwową Inspekcję Pracy. </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przypadku rozwiązania umowy z pracownikiem Wykonawca obowiązany jest zatrudnić w jego miejsce inną osobę, spełniającą kryterium zatrudnienia. </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tj. do żądania złożenia przez Wykonawcę lub Podwykonawcę w terminie określonym przez Zamawiającego: </w:t>
      </w:r>
    </w:p>
    <w:p w:rsidR="007D224A" w:rsidRPr="00DA3648" w:rsidRDefault="007D224A" w:rsidP="002230FC">
      <w:pPr>
        <w:numPr>
          <w:ilvl w:val="1"/>
          <w:numId w:val="16"/>
        </w:numPr>
        <w:spacing w:after="0" w:line="249" w:lineRule="auto"/>
        <w:ind w:left="851" w:right="209"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oświadczenia zatrudnionego pracownika, </w:t>
      </w:r>
    </w:p>
    <w:p w:rsidR="002D5048" w:rsidRPr="00DA3648" w:rsidRDefault="007D224A" w:rsidP="002230FC">
      <w:pPr>
        <w:numPr>
          <w:ilvl w:val="1"/>
          <w:numId w:val="16"/>
        </w:numPr>
        <w:spacing w:after="0" w:line="249" w:lineRule="auto"/>
        <w:ind w:left="851" w:right="209"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oświadczenia wykonawcy lub podwykonawcy o zatrudnieniu pracownika na podstawie umowy o pracę, </w:t>
      </w:r>
    </w:p>
    <w:p w:rsidR="002D5048" w:rsidRPr="00DA3648" w:rsidRDefault="007D224A" w:rsidP="002230FC">
      <w:pPr>
        <w:numPr>
          <w:ilvl w:val="1"/>
          <w:numId w:val="16"/>
        </w:numPr>
        <w:spacing w:after="0" w:line="249" w:lineRule="auto"/>
        <w:ind w:left="851" w:right="209"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poświadczonej za zgodność z oryginałem kopii umowy o pracę zatrudnionego pracownika, </w:t>
      </w:r>
    </w:p>
    <w:p w:rsidR="007D224A" w:rsidRPr="0074347A" w:rsidRDefault="007D224A" w:rsidP="002230FC">
      <w:pPr>
        <w:numPr>
          <w:ilvl w:val="1"/>
          <w:numId w:val="16"/>
        </w:numPr>
        <w:spacing w:after="0" w:line="249" w:lineRule="auto"/>
        <w:ind w:left="851" w:right="209"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innych dokumentów, </w:t>
      </w:r>
      <w:r w:rsidRPr="0074347A">
        <w:rPr>
          <w:rFonts w:asciiTheme="majorBidi" w:eastAsia="Calibri" w:hAnsiTheme="majorBidi" w:cstheme="majorBidi"/>
          <w:sz w:val="24"/>
          <w:szCs w:val="24"/>
          <w:lang w:eastAsia="pl-PL"/>
        </w:rPr>
        <w:t>zawierających informacje, w tym dane osobowe, niezbędne do weryfikacji zatrudnienia na podstawie umowy o</w:t>
      </w:r>
      <w:r w:rsidR="0035392C" w:rsidRPr="0074347A">
        <w:rPr>
          <w:rFonts w:asciiTheme="majorBidi" w:eastAsia="Calibri" w:hAnsiTheme="majorBidi" w:cstheme="majorBidi"/>
          <w:sz w:val="24"/>
          <w:szCs w:val="24"/>
          <w:lang w:eastAsia="pl-PL"/>
        </w:rPr>
        <w:t> </w:t>
      </w:r>
      <w:r w:rsidRPr="0074347A">
        <w:rPr>
          <w:rFonts w:asciiTheme="majorBidi" w:eastAsia="Calibri" w:hAnsiTheme="majorBidi" w:cstheme="majorBidi"/>
          <w:sz w:val="24"/>
          <w:szCs w:val="24"/>
          <w:lang w:eastAsia="pl-PL"/>
        </w:rPr>
        <w:t>pracę, w szczególności imię i nazwisko zatrudnionego pracownika, datę zawarcia umowy o pracę, rodzaj umowy o</w:t>
      </w:r>
      <w:r w:rsidR="0035392C" w:rsidRPr="0074347A">
        <w:rPr>
          <w:rFonts w:asciiTheme="majorBidi" w:eastAsia="Calibri" w:hAnsiTheme="majorBidi" w:cstheme="majorBidi"/>
          <w:sz w:val="24"/>
          <w:szCs w:val="24"/>
          <w:lang w:eastAsia="pl-PL"/>
        </w:rPr>
        <w:t> </w:t>
      </w:r>
      <w:r w:rsidRPr="0074347A">
        <w:rPr>
          <w:rFonts w:asciiTheme="majorBidi" w:eastAsia="Calibri" w:hAnsiTheme="majorBidi" w:cstheme="majorBidi"/>
          <w:sz w:val="24"/>
          <w:szCs w:val="24"/>
          <w:lang w:eastAsia="pl-PL"/>
        </w:rPr>
        <w:t xml:space="preserve">pracę i zakres obowiązków pracownika. </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Niezłożenie przez Wykonawcę w wyznaczonym przez Zamawiającego terminie żądanego przez Zamawiającego oświadczenia/dokumentu, o których mowa w ust. 4, w celu potwierdzenia spełnienia przez Wykonawcę lub</w:t>
      </w:r>
      <w:r w:rsidR="002D5048"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lang w:eastAsia="pl-PL"/>
        </w:rPr>
        <w:t xml:space="preserve">Podwykonawcę wymogu zatrudnienia na podstawie umowy o pracę traktowane będzie jako niespełnienie przez wykonawcę lub podwykonawcę wymogu zatrudnienia na podstawie umowy o pracę osób wykonujących wskazane w ust. 1 czynności. </w:t>
      </w:r>
    </w:p>
    <w:p w:rsidR="007D224A" w:rsidRPr="00DA3648" w:rsidRDefault="007D224A" w:rsidP="002230FC">
      <w:pPr>
        <w:numPr>
          <w:ilvl w:val="0"/>
          <w:numId w:val="16"/>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Zamawiający zastrzega sobie prawo przeprowadzenia kontroli, także na miejscu wykonywania robót, na każdym etapie realizacji, w celu zweryfikowania wymogu zatrudnienia przez Wykonawcę lub Podwykonawcę na podstawie umowy o pracę osób wykonujących wskazane w ust. 1 czynności. </w:t>
      </w:r>
    </w:p>
    <w:p w:rsidR="007D224A" w:rsidRPr="00DA3648" w:rsidRDefault="007D224A" w:rsidP="002D5048">
      <w:pPr>
        <w:spacing w:after="0"/>
        <w:ind w:left="426" w:hanging="426"/>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4C34A5" w:rsidP="004C34A5">
      <w:pPr>
        <w:keepNext/>
        <w:keepLines/>
        <w:spacing w:after="3"/>
        <w:ind w:left="322" w:right="35" w:hanging="10"/>
        <w:jc w:val="center"/>
        <w:outlineLvl w:val="0"/>
        <w:rPr>
          <w:rFonts w:asciiTheme="majorBidi" w:eastAsia="Calibri" w:hAnsiTheme="majorBidi" w:cstheme="majorBidi"/>
          <w:b/>
          <w:sz w:val="24"/>
          <w:szCs w:val="24"/>
          <w:lang w:eastAsia="pl-PL"/>
        </w:rPr>
      </w:pPr>
      <w:r>
        <w:rPr>
          <w:rFonts w:asciiTheme="majorBidi" w:eastAsia="Calibri" w:hAnsiTheme="majorBidi" w:cstheme="majorBidi"/>
          <w:b/>
          <w:sz w:val="24"/>
          <w:szCs w:val="24"/>
          <w:lang w:eastAsia="pl-PL"/>
        </w:rPr>
        <w:t>§ 17 PRAWA AUTORSKIE</w:t>
      </w:r>
    </w:p>
    <w:p w:rsidR="007D224A" w:rsidRPr="00DA3648" w:rsidRDefault="007D224A" w:rsidP="002230FC">
      <w:pPr>
        <w:numPr>
          <w:ilvl w:val="0"/>
          <w:numId w:val="17"/>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ramach wynagrodzenia umownego Wykonawca przenosi na Zamawiającego w całości majątkowe prawa autorskie do dokumentacji projektowej będącej przedmiotem umowy w dniu odbioru dokumentacji, bez obowiązku zapłaty dodatkowego wynagrodzenia, bez ograniczeń co do terytorium, czasu, liczby egzemplarzy, w</w:t>
      </w:r>
      <w:r w:rsidR="00A31179"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zakresie wszystkich pól eksploatacji, w szczególności: </w:t>
      </w:r>
    </w:p>
    <w:p w:rsidR="007D224A" w:rsidRPr="00DA3648" w:rsidRDefault="007D224A" w:rsidP="002230FC">
      <w:pPr>
        <w:numPr>
          <w:ilvl w:val="1"/>
          <w:numId w:val="17"/>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utrwalanie, kopiowanie, wprowadzenie do pamięci komputerów i serwerów sieci komputerowych; </w:t>
      </w:r>
    </w:p>
    <w:p w:rsidR="007D224A" w:rsidRPr="00DA3648" w:rsidRDefault="007D224A" w:rsidP="002230FC">
      <w:pPr>
        <w:numPr>
          <w:ilvl w:val="1"/>
          <w:numId w:val="17"/>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wystawianie lub publiczną prezentację (na ekranie), w tym podczas seminariów i konferencji; </w:t>
      </w:r>
    </w:p>
    <w:p w:rsidR="007D224A" w:rsidRPr="00DA3648" w:rsidRDefault="007D224A" w:rsidP="002230FC">
      <w:pPr>
        <w:numPr>
          <w:ilvl w:val="1"/>
          <w:numId w:val="17"/>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wykorzystywanie w materiałach wydawniczych oraz we wszelkiego rodzaju mediach audio- wizualnych i</w:t>
      </w:r>
      <w:r w:rsidR="00A31179"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komputerowych;</w:t>
      </w:r>
    </w:p>
    <w:p w:rsidR="007D224A" w:rsidRPr="00DA3648" w:rsidRDefault="007D224A" w:rsidP="002230FC">
      <w:pPr>
        <w:numPr>
          <w:ilvl w:val="1"/>
          <w:numId w:val="17"/>
        </w:numPr>
        <w:spacing w:after="22"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lastRenderedPageBreak/>
        <w:t xml:space="preserve">wykorzystanie do dalszych prac związanych z realizacją wykonywania prac objętych dokumentacjami projektowymi, w tym w szczególności wykorzystanie do celów udzielenia zamówienia publicznego. </w:t>
      </w:r>
    </w:p>
    <w:p w:rsidR="007D224A" w:rsidRPr="00DA3648" w:rsidRDefault="007D224A" w:rsidP="002230FC">
      <w:pPr>
        <w:numPr>
          <w:ilvl w:val="0"/>
          <w:numId w:val="17"/>
        </w:numPr>
        <w:spacing w:after="22" w:line="250"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ramach wynagrodzenia umownego, Wykonawca przenosi na Zamawiającego prawa zależne do dokumentacji projektowej oraz prawo do wyrażania zgody na wykonywanie praw zależnych do dokumentacji projektowej. </w:t>
      </w:r>
    </w:p>
    <w:p w:rsidR="007D224A" w:rsidRPr="00DA3648" w:rsidRDefault="007D224A" w:rsidP="002230FC">
      <w:pPr>
        <w:numPr>
          <w:ilvl w:val="0"/>
          <w:numId w:val="17"/>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oświadcza, że przekazuje na rzecz Zamawiającego prawo do wprowadzania zmian w dokumentacji projektowej oraz do uzupełniania jej zgodnie z wolą Zamawiającego. Zamawiający uzyskuje tym samym uprawnienie do wyznaczenia osoby posiadającej stosowne uprawnienia budowlane i skutecznego upoważnienia jej do wprowadzenia zmian do projektu (zarówno istotnych jak i nieistotnych) i uzupełniania jego treści. </w:t>
      </w:r>
    </w:p>
    <w:p w:rsidR="007D224A" w:rsidRPr="00DA3648" w:rsidRDefault="007D224A" w:rsidP="002230FC">
      <w:pPr>
        <w:numPr>
          <w:ilvl w:val="0"/>
          <w:numId w:val="17"/>
        </w:numPr>
        <w:spacing w:after="22"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zobowiązuje się do niewykonywania względem Zamawiającego (oraz ewentualnych kontrahentów Zamawiającego) swoich autorskich praw osobistych i zezwala Zamawiającemu wykonywanie tych praw w jego imieniu. </w:t>
      </w:r>
    </w:p>
    <w:p w:rsidR="007D224A" w:rsidRPr="00DA3648" w:rsidRDefault="007D224A" w:rsidP="002230FC">
      <w:pPr>
        <w:numPr>
          <w:ilvl w:val="0"/>
          <w:numId w:val="17"/>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jest odpowiedzialny względem Zamawiającego za wszelkie wady prawne dokumentacji w szczególności za ewentualne roszczenia osób trzecich wynikające z naruszenia praw własności intelektualnej, w tym za nieprzestrzeganie przepisów ustawy z dnia 4 lutego 1994 r. o prawie autorskim i prawach pokrewnych (</w:t>
      </w:r>
      <w:proofErr w:type="spellStart"/>
      <w:r w:rsidRPr="00DA3648">
        <w:rPr>
          <w:rFonts w:asciiTheme="majorBidi" w:eastAsia="Calibri" w:hAnsiTheme="majorBidi" w:cstheme="majorBidi"/>
          <w:sz w:val="24"/>
          <w:szCs w:val="24"/>
          <w:lang w:eastAsia="pl-PL"/>
        </w:rPr>
        <w:t>Dz.U</w:t>
      </w:r>
      <w:proofErr w:type="spellEnd"/>
      <w:r w:rsidRPr="00DA3648">
        <w:rPr>
          <w:rFonts w:asciiTheme="majorBidi" w:eastAsia="Calibri" w:hAnsiTheme="majorBidi" w:cstheme="majorBidi"/>
          <w:sz w:val="24"/>
          <w:szCs w:val="24"/>
          <w:lang w:eastAsia="pl-PL"/>
        </w:rPr>
        <w:t>. z</w:t>
      </w:r>
      <w:r w:rsidR="002D5048"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202</w:t>
      </w:r>
      <w:r w:rsidR="00966B4B">
        <w:rPr>
          <w:rFonts w:asciiTheme="majorBidi" w:eastAsia="Calibri" w:hAnsiTheme="majorBidi" w:cstheme="majorBidi"/>
          <w:sz w:val="24"/>
          <w:szCs w:val="24"/>
          <w:lang w:eastAsia="pl-PL"/>
        </w:rPr>
        <w:t>5 r., poz. 24</w:t>
      </w:r>
      <w:r w:rsidRPr="00DA3648">
        <w:rPr>
          <w:rFonts w:asciiTheme="majorBidi" w:eastAsia="Calibri" w:hAnsiTheme="majorBidi" w:cstheme="majorBidi"/>
          <w:sz w:val="24"/>
          <w:szCs w:val="24"/>
          <w:lang w:eastAsia="pl-PL"/>
        </w:rPr>
        <w:t xml:space="preserve">) w związku z wykonywaniem dokumentacji. </w:t>
      </w:r>
    </w:p>
    <w:p w:rsidR="0035392C" w:rsidRPr="00DA3648" w:rsidRDefault="0035392C" w:rsidP="0035392C">
      <w:pPr>
        <w:spacing w:after="0" w:line="249" w:lineRule="auto"/>
        <w:ind w:right="123"/>
        <w:jc w:val="both"/>
        <w:rPr>
          <w:rFonts w:asciiTheme="majorBidi" w:eastAsia="Calibri" w:hAnsiTheme="majorBidi" w:cstheme="majorBidi"/>
          <w:sz w:val="24"/>
          <w:szCs w:val="24"/>
          <w:lang w:eastAsia="pl-PL"/>
        </w:rPr>
      </w:pPr>
    </w:p>
    <w:p w:rsidR="007D224A" w:rsidRPr="00DA3648" w:rsidRDefault="007D224A" w:rsidP="007D224A">
      <w:pPr>
        <w:keepNext/>
        <w:keepLines/>
        <w:spacing w:after="3"/>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18 UBEZPIECZENIE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Od dnia protokolarnego przekazania terenu budowy odpowiedzialność cywilną za szkody oraz następstwa nieszczęśliwych wypadków dotyczących pracowników i osób trzecich, a powstałych w związku z prowadzonymi robotami, w tym także ruchem pojazdów mechanicznych, ponosi Wykonawca robót.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zobowiązuje się do ubezpieczenia od odpowiedzialności cywilnej w zakresie prowadzonej działalności gospodarczej. w wysokości minimum 500.000 zł zgodnie z dobrymi praktykami. Ubezpieczenie powinno obejmować podwykonawców ubezpieczonego, a udział własny nie może być wyższy niż 10%.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Ubezpieczeniu podlegają w szczególności 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Koszt umowy lub umów, o których mowa w ust. 2 i 3, w szczególności składki ubezpieczeniowe, pokrywa w całości Wykonawca. </w:t>
      </w:r>
    </w:p>
    <w:p w:rsidR="007D224A" w:rsidRPr="00DA3648" w:rsidRDefault="007D224A" w:rsidP="002230FC">
      <w:pPr>
        <w:numPr>
          <w:ilvl w:val="0"/>
          <w:numId w:val="18"/>
        </w:numPr>
        <w:spacing w:after="0" w:line="250"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przedłoży Zamawiającemu dokumenty potwierdzające zawarcie umowy ubezpieczenia, w tym w</w:t>
      </w:r>
      <w:r w:rsidR="00A31179"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lang w:eastAsia="pl-PL"/>
        </w:rPr>
        <w:t xml:space="preserve">szczególności kopię umowy i polisy ubezpieczenia, nie później niż do dnia przekazania terenu budowy. </w:t>
      </w:r>
      <w:r w:rsidRPr="00DA3648">
        <w:rPr>
          <w:rFonts w:asciiTheme="majorBidi" w:eastAsia="Calibri" w:hAnsiTheme="majorBidi" w:cstheme="majorBidi"/>
          <w:sz w:val="24"/>
          <w:szCs w:val="24"/>
          <w:u w:val="single" w:color="000000"/>
          <w:lang w:eastAsia="pl-PL"/>
        </w:rPr>
        <w:t>W</w:t>
      </w:r>
      <w:r w:rsidR="00C064FA" w:rsidRPr="00DA3648">
        <w:rPr>
          <w:rFonts w:asciiTheme="majorBidi" w:eastAsia="Calibri" w:hAnsiTheme="majorBidi" w:cstheme="majorBidi"/>
          <w:sz w:val="24"/>
          <w:szCs w:val="24"/>
          <w:lang w:eastAsia="pl-PL"/>
        </w:rPr>
        <w:t> </w:t>
      </w:r>
      <w:r w:rsidRPr="00DA3648">
        <w:rPr>
          <w:rFonts w:asciiTheme="majorBidi" w:eastAsia="Calibri" w:hAnsiTheme="majorBidi" w:cstheme="majorBidi"/>
          <w:sz w:val="24"/>
          <w:szCs w:val="24"/>
          <w:u w:val="single" w:color="000000"/>
          <w:lang w:eastAsia="pl-PL"/>
        </w:rPr>
        <w:t>przypadku uchybienia przedmiotowemu obowiązkowi Zamawiający ma prawo wstrzymać się z przekazaniem</w:t>
      </w:r>
      <w:r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u w:val="single" w:color="000000"/>
          <w:lang w:eastAsia="pl-PL"/>
        </w:rPr>
        <w:t>terenu budowy do czasu ich przedłożenia, co nie powoduje wstrzymania biegu terminów umownych w zakresie</w:t>
      </w:r>
      <w:r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u w:val="single" w:color="000000"/>
          <w:lang w:eastAsia="pl-PL"/>
        </w:rPr>
        <w:t>wykonania umowy przez Wykonawcę.</w:t>
      </w:r>
      <w:r w:rsidRPr="00DA3648">
        <w:rPr>
          <w:rFonts w:asciiTheme="majorBidi" w:eastAsia="Calibri" w:hAnsiTheme="majorBidi" w:cstheme="majorBidi"/>
          <w:sz w:val="24"/>
          <w:szCs w:val="24"/>
          <w:lang w:eastAsia="pl-PL"/>
        </w:rPr>
        <w:t xml:space="preserve">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w:t>
      </w:r>
      <w:r w:rsidRPr="00DA3648">
        <w:rPr>
          <w:rFonts w:asciiTheme="majorBidi" w:eastAsia="Calibri" w:hAnsiTheme="majorBidi" w:cstheme="majorBidi"/>
          <w:sz w:val="24"/>
          <w:szCs w:val="24"/>
          <w:lang w:eastAsia="pl-PL"/>
        </w:rPr>
        <w:lastRenderedPageBreak/>
        <w:t>nie przedłożenia przez Wykonawcę odnośnego ubezpieczenia w ww</w:t>
      </w:r>
      <w:r w:rsidR="00A31179" w:rsidRPr="00DA3648">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 xml:space="preserve"> terminie, Zamawiający w imieniu i na rzecz Wykonawcy na jego koszt dokona stosownego ubezpieczenia w zakresie określonym w ust. 2, 3 a poniesiony koszt potrąci z należności wynikających z najbliższej faktury wystawionej przez Wykonawcę. </w:t>
      </w:r>
    </w:p>
    <w:p w:rsidR="007D224A" w:rsidRPr="00DA3648" w:rsidRDefault="007D224A" w:rsidP="002230FC">
      <w:pPr>
        <w:numPr>
          <w:ilvl w:val="0"/>
          <w:numId w:val="18"/>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Wykonawca nie jest uprawniony do dokonywania zmian warunków ubezpieczenia na niekorzyść Zamawiającego bez uprzedniej zgody Zamawiającego. </w:t>
      </w:r>
    </w:p>
    <w:p w:rsidR="009446EA" w:rsidRPr="00DA3648" w:rsidRDefault="009446EA" w:rsidP="009446EA">
      <w:pPr>
        <w:spacing w:after="0" w:line="249" w:lineRule="auto"/>
        <w:ind w:right="123"/>
        <w:jc w:val="both"/>
        <w:rPr>
          <w:rFonts w:asciiTheme="majorBidi" w:eastAsia="Calibri" w:hAnsiTheme="majorBidi" w:cstheme="majorBidi"/>
          <w:sz w:val="24"/>
          <w:szCs w:val="24"/>
          <w:lang w:eastAsia="pl-PL"/>
        </w:rPr>
      </w:pPr>
    </w:p>
    <w:p w:rsidR="009446EA" w:rsidRPr="00DA3648" w:rsidRDefault="009446EA" w:rsidP="009446EA">
      <w:pPr>
        <w:keepNext/>
        <w:keepLines/>
        <w:spacing w:after="49"/>
        <w:ind w:left="322" w:right="2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xml:space="preserve">§ 19  WALORYZACJA WYNAGRODZENIA  </w:t>
      </w:r>
    </w:p>
    <w:p w:rsidR="009446EA" w:rsidRPr="00DA3648" w:rsidRDefault="009446EA" w:rsidP="002230FC">
      <w:pPr>
        <w:numPr>
          <w:ilvl w:val="0"/>
          <w:numId w:val="2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Wynagrodzenie Wykonawcy może ulec zmianie w przypadku zmiany cen materiałów lub kosztów związanych z realizacją zamówienia.</w:t>
      </w:r>
    </w:p>
    <w:p w:rsidR="009446EA" w:rsidRPr="00DA3648" w:rsidRDefault="009446EA" w:rsidP="002230FC">
      <w:pPr>
        <w:numPr>
          <w:ilvl w:val="0"/>
          <w:numId w:val="2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zmiany, o której mowa w ust. 1, wynagrodzenie będzie zmienione w następujący sposób:</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Zamawiający dla oddania zmiany (wzrostów lub spadków) ceny materiałów lub kosztów związanych z realizacją zamówienia, przewiduje waloryzację wynagrodzenia Wykonawcy;</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waloryzacji podlega jedynie cześć wynagrodzenia pozostałego do zapłaty (tj. wynagrodzenie za niezrealizowaną cześć zamówienia);</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wynagrodzenie będzie podlegać waloryzacji po upływie 4 miesięcy od dnia podpisania umowy;</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waloryzacja będzie się odbywać w oparciu o średnioroczny wskaźnik cen towarów i usług konsumpcyjnych ogółem (</w:t>
      </w:r>
      <w:proofErr w:type="spellStart"/>
      <w:r w:rsidRPr="00DA3648">
        <w:rPr>
          <w:rFonts w:asciiTheme="majorBidi" w:eastAsia="Calibri" w:hAnsiTheme="majorBidi" w:cstheme="majorBidi"/>
          <w:sz w:val="24"/>
          <w:szCs w:val="24"/>
          <w:lang w:eastAsia="pl-PL"/>
        </w:rPr>
        <w:t>Wc</w:t>
      </w:r>
      <w:proofErr w:type="spellEnd"/>
      <w:r w:rsidRPr="00DA3648">
        <w:rPr>
          <w:rFonts w:asciiTheme="majorBidi" w:eastAsia="Calibri" w:hAnsiTheme="majorBidi" w:cstheme="majorBidi"/>
          <w:sz w:val="24"/>
          <w:szCs w:val="24"/>
          <w:lang w:eastAsia="pl-PL"/>
        </w:rPr>
        <w:t>) wyliczony dla roku sprzed roku wprowadzania waloryzacji, ogłaszany przez Prezesa Głównego Urzędu Statystycznego (GUS) w Biuletynie Statystycznym GUS na podstawie art. 94 ust. 1 pkt 1 lit. a ustawy z dnia 17 grudnia 1998 r. o emeryturach i rentach z Funduszu Ubezpieczeń Społecznych (</w:t>
      </w:r>
      <w:proofErr w:type="spellStart"/>
      <w:r w:rsidRPr="00DA3648">
        <w:rPr>
          <w:rFonts w:asciiTheme="majorBidi" w:eastAsia="Calibri" w:hAnsiTheme="majorBidi" w:cstheme="majorBidi"/>
          <w:sz w:val="24"/>
          <w:szCs w:val="24"/>
          <w:lang w:eastAsia="pl-PL"/>
        </w:rPr>
        <w:t>Dz.U</w:t>
      </w:r>
      <w:proofErr w:type="spellEnd"/>
      <w:r w:rsidRPr="00DA3648">
        <w:rPr>
          <w:rFonts w:asciiTheme="majorBidi" w:eastAsia="Calibri" w:hAnsiTheme="majorBidi" w:cstheme="majorBidi"/>
          <w:sz w:val="24"/>
          <w:szCs w:val="24"/>
          <w:lang w:eastAsia="pl-PL"/>
        </w:rPr>
        <w:t>. z 202</w:t>
      </w:r>
      <w:r w:rsidR="00525E37">
        <w:rPr>
          <w:rFonts w:asciiTheme="majorBidi" w:eastAsia="Calibri" w:hAnsiTheme="majorBidi" w:cstheme="majorBidi"/>
          <w:sz w:val="24"/>
          <w:szCs w:val="24"/>
          <w:lang w:eastAsia="pl-PL"/>
        </w:rPr>
        <w:t>5</w:t>
      </w:r>
      <w:r w:rsidRPr="00DA3648">
        <w:rPr>
          <w:rFonts w:asciiTheme="majorBidi" w:eastAsia="Calibri" w:hAnsiTheme="majorBidi" w:cstheme="majorBidi"/>
          <w:sz w:val="24"/>
          <w:szCs w:val="24"/>
          <w:lang w:eastAsia="pl-PL"/>
        </w:rPr>
        <w:t xml:space="preserve"> r., poz. 1</w:t>
      </w:r>
      <w:r w:rsidR="00525E37">
        <w:rPr>
          <w:rFonts w:asciiTheme="majorBidi" w:eastAsia="Calibri" w:hAnsiTheme="majorBidi" w:cstheme="majorBidi"/>
          <w:sz w:val="24"/>
          <w:szCs w:val="24"/>
          <w:lang w:eastAsia="pl-PL"/>
        </w:rPr>
        <w:t xml:space="preserve">749 z </w:t>
      </w:r>
      <w:proofErr w:type="spellStart"/>
      <w:r w:rsidR="00525E37">
        <w:rPr>
          <w:rFonts w:asciiTheme="majorBidi" w:eastAsia="Calibri" w:hAnsiTheme="majorBidi" w:cstheme="majorBidi"/>
          <w:sz w:val="24"/>
          <w:szCs w:val="24"/>
          <w:lang w:eastAsia="pl-PL"/>
        </w:rPr>
        <w:t>późn.z</w:t>
      </w:r>
      <w:r w:rsidRPr="00DA3648">
        <w:rPr>
          <w:rFonts w:asciiTheme="majorBidi" w:eastAsia="Calibri" w:hAnsiTheme="majorBidi" w:cstheme="majorBidi"/>
          <w:sz w:val="24"/>
          <w:szCs w:val="24"/>
          <w:lang w:eastAsia="pl-PL"/>
        </w:rPr>
        <w:t>m</w:t>
      </w:r>
      <w:proofErr w:type="spellEnd"/>
      <w:r w:rsidRPr="00DA3648">
        <w:rPr>
          <w:rFonts w:asciiTheme="majorBidi" w:eastAsia="Calibri" w:hAnsiTheme="majorBidi" w:cstheme="majorBidi"/>
          <w:sz w:val="24"/>
          <w:szCs w:val="24"/>
          <w:lang w:eastAsia="pl-PL"/>
        </w:rPr>
        <w:t>.). Przykładowo: waloryzacja w roku 202</w:t>
      </w:r>
      <w:r w:rsidR="00525E37">
        <w:rPr>
          <w:rFonts w:asciiTheme="majorBidi" w:eastAsia="Calibri" w:hAnsiTheme="majorBidi" w:cstheme="majorBidi"/>
          <w:sz w:val="24"/>
          <w:szCs w:val="24"/>
          <w:lang w:eastAsia="pl-PL"/>
        </w:rPr>
        <w:t>6</w:t>
      </w:r>
      <w:r w:rsidRPr="00DA3648">
        <w:rPr>
          <w:rFonts w:asciiTheme="majorBidi" w:eastAsia="Calibri" w:hAnsiTheme="majorBidi" w:cstheme="majorBidi"/>
          <w:sz w:val="24"/>
          <w:szCs w:val="24"/>
          <w:lang w:eastAsia="pl-PL"/>
        </w:rPr>
        <w:t xml:space="preserve"> r. odbędzie się w oparciu o średnioroczny wskaźnik cen towarów i usług konsumpcyjnych ogółem w 202</w:t>
      </w:r>
      <w:r w:rsidR="006A7CA8">
        <w:rPr>
          <w:rFonts w:asciiTheme="majorBidi" w:eastAsia="Calibri" w:hAnsiTheme="majorBidi" w:cstheme="majorBidi"/>
          <w:sz w:val="24"/>
          <w:szCs w:val="24"/>
          <w:lang w:eastAsia="pl-PL"/>
        </w:rPr>
        <w:t>6</w:t>
      </w:r>
      <w:r w:rsidRPr="00DA3648">
        <w:rPr>
          <w:rFonts w:asciiTheme="majorBidi" w:eastAsia="Calibri" w:hAnsiTheme="majorBidi" w:cstheme="majorBidi"/>
          <w:sz w:val="24"/>
          <w:szCs w:val="24"/>
          <w:lang w:eastAsia="pl-PL"/>
        </w:rPr>
        <w:t xml:space="preserve"> r. w stosunku do 202</w:t>
      </w:r>
      <w:r w:rsidR="006A7CA8">
        <w:rPr>
          <w:rFonts w:asciiTheme="majorBidi" w:eastAsia="Calibri" w:hAnsiTheme="majorBidi" w:cstheme="majorBidi"/>
          <w:sz w:val="24"/>
          <w:szCs w:val="24"/>
          <w:lang w:eastAsia="pl-PL"/>
        </w:rPr>
        <w:t>5;</w:t>
      </w:r>
      <w:r w:rsidRPr="00DA3648">
        <w:rPr>
          <w:rFonts w:asciiTheme="majorBidi" w:eastAsia="Calibri" w:hAnsiTheme="majorBidi" w:cstheme="majorBidi"/>
          <w:sz w:val="24"/>
          <w:szCs w:val="24"/>
          <w:lang w:eastAsia="pl-PL"/>
        </w:rPr>
        <w:t xml:space="preserve"> </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likwidacji wskaźnika, o którym mowa w pkt 4 lub zmiany podmiotu, który urzędowo go ustala, mechanizm, o którym mowa w pkt 4 stosuje się odpowiednio do wskaźnika i podmiotu, który zgodnie z odpowiednimi przepisami prawa zastąpi dotychczasowy wskaźnik lub podmiot;</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wynagrodzenie podlegać będzie waloryzacji tylko w przypadku, gdy </w:t>
      </w:r>
      <w:proofErr w:type="spellStart"/>
      <w:r w:rsidRPr="00DA3648">
        <w:rPr>
          <w:rFonts w:asciiTheme="majorBidi" w:eastAsia="Calibri" w:hAnsiTheme="majorBidi" w:cstheme="majorBidi"/>
          <w:sz w:val="24"/>
          <w:szCs w:val="24"/>
          <w:lang w:eastAsia="pl-PL"/>
        </w:rPr>
        <w:t>Wc</w:t>
      </w:r>
      <w:proofErr w:type="spellEnd"/>
      <w:r w:rsidRPr="00DA3648">
        <w:rPr>
          <w:rFonts w:asciiTheme="majorBidi" w:eastAsia="Calibri" w:hAnsiTheme="majorBidi" w:cstheme="majorBidi"/>
          <w:sz w:val="24"/>
          <w:szCs w:val="24"/>
          <w:lang w:eastAsia="pl-PL"/>
        </w:rPr>
        <w:t xml:space="preserve"> w danym roku będzie większy od 2% (wzrost lub spadek cen);</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łączna wartość waloryzacji wynagrodzenia Wykonawcy nie przekroczy 5% wynagrodzenia brutto, o którym mowa w § 8 ust. 1. Przez łączną wartość waloryzacji należy rozumieć wartość wzrostu lub spadku wynagrodzenia Wykonawcy wynikającą z waloryzacji;</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postanowień umownych w zakresie waloryzacji nie stosuje się od chwili osiągnięcia limitu, o którym mowa w pkt 7;</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waloryzacja wynagrodzenie nie jest dopuszczalna po podpisaniu protokołu odbioru końcowego przedmiotu umowy;</w:t>
      </w:r>
    </w:p>
    <w:p w:rsidR="009446EA" w:rsidRPr="00DA3648" w:rsidRDefault="009446EA" w:rsidP="002230FC">
      <w:pPr>
        <w:numPr>
          <w:ilvl w:val="0"/>
          <w:numId w:val="25"/>
        </w:numPr>
        <w:spacing w:after="0" w:line="249" w:lineRule="auto"/>
        <w:ind w:left="851"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którego wynagrodzenie zostało zmienione zgodnie z pkt 1-9 zobowiązany jest do zmiany wynagrodzenia przysługującego podwykonawcy, z którym zawarł umowę, w zakresie odpowiadającym zmianom cen materiałów lub kosztów dotyczących zobowiązania podwykonawcy, jeżeli łącznie spełnione są następujące warunki:</w:t>
      </w:r>
    </w:p>
    <w:p w:rsidR="009446EA" w:rsidRPr="00DA3648" w:rsidRDefault="009446EA" w:rsidP="002230FC">
      <w:pPr>
        <w:numPr>
          <w:ilvl w:val="0"/>
          <w:numId w:val="26"/>
        </w:numPr>
        <w:spacing w:after="0" w:line="249" w:lineRule="auto"/>
        <w:ind w:left="1276"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przedmiotem umowy są roboty budowlane lub usługi;</w:t>
      </w:r>
    </w:p>
    <w:p w:rsidR="009446EA" w:rsidRPr="00DA3648" w:rsidRDefault="009446EA" w:rsidP="002230FC">
      <w:pPr>
        <w:numPr>
          <w:ilvl w:val="0"/>
          <w:numId w:val="26"/>
        </w:numPr>
        <w:spacing w:after="0" w:line="249" w:lineRule="auto"/>
        <w:ind w:left="1276" w:right="123" w:hanging="284"/>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okres obowiązywania umowy przekracza 6 miesięcy.</w:t>
      </w:r>
    </w:p>
    <w:p w:rsidR="009446EA" w:rsidRPr="00DA3648" w:rsidRDefault="009446EA" w:rsidP="002230FC">
      <w:pPr>
        <w:numPr>
          <w:ilvl w:val="0"/>
          <w:numId w:val="2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Zmiana, o której mowa w ust. 1, dokonana na zasadach określonych w ust. 2, wymaga podpisania przez Strony aneksu do umowy, z tym zastrzeżeniem, że Zamawiający nie może </w:t>
      </w:r>
      <w:r w:rsidRPr="00DA3648">
        <w:rPr>
          <w:rFonts w:asciiTheme="majorBidi" w:eastAsia="Calibri" w:hAnsiTheme="majorBidi" w:cstheme="majorBidi"/>
          <w:sz w:val="24"/>
          <w:szCs w:val="24"/>
          <w:lang w:eastAsia="pl-PL"/>
        </w:rPr>
        <w:lastRenderedPageBreak/>
        <w:t>odmówić zgody na zmianę w sytuacji zaistnienia przesłanek do podwyższenia wynagrodzenia Wykonawcy, a Wykonawca w sytuacji zaistnienia przesłanej do obniżenia wynagrodzenia Wykonawcy.</w:t>
      </w:r>
    </w:p>
    <w:p w:rsidR="009446EA" w:rsidRPr="00DA3648" w:rsidRDefault="009446EA" w:rsidP="002230FC">
      <w:pPr>
        <w:numPr>
          <w:ilvl w:val="0"/>
          <w:numId w:val="24"/>
        </w:numPr>
        <w:spacing w:after="0" w:line="249" w:lineRule="auto"/>
        <w:ind w:left="426" w:right="123" w:hanging="426"/>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Aneks, o którym mowa w ust. 3, będzie podpisany na wniosek Wykonawcy (przy podwyższeniu wynagrodzenia) lub Zamawiającego (przy obniżeniu wynagrodzenia). Kwota wynikająca z aneksów, o których mowa w ust. 4, zostanie rozliczona jednorazowo, po wykonaniu przedmiotu umowy, w oparciu o poprawnie wystawioną fakturę VAT i opłacona w terminie 30 dni od dnia otrzymania faktury VAT (dotyczy podwyższenia kwoty wynagrodzenia Wykonawcy). Zamawiający jest uprawniony do dokonania potrącenia wartości wynikającej z aneksu z wynagrodzenia Wykonawcy (w przypadku obniżenia kwoty wynagrodzenia Wykonawcy).</w:t>
      </w:r>
    </w:p>
    <w:p w:rsidR="007D224A" w:rsidRPr="00DA3648" w:rsidRDefault="007D224A" w:rsidP="007F1760">
      <w:pPr>
        <w:spacing w:after="0"/>
        <w:rPr>
          <w:rFonts w:asciiTheme="majorBidi" w:eastAsia="Calibri" w:hAnsiTheme="majorBidi" w:cstheme="majorBidi"/>
          <w:sz w:val="24"/>
          <w:szCs w:val="24"/>
          <w:lang w:eastAsia="pl-PL"/>
        </w:rPr>
      </w:pPr>
    </w:p>
    <w:p w:rsidR="005062B5" w:rsidRPr="00DA3648" w:rsidRDefault="007D224A" w:rsidP="00302C92">
      <w:pPr>
        <w:keepNext/>
        <w:keepLines/>
        <w:spacing w:after="49"/>
        <w:ind w:left="322" w:right="25" w:hanging="10"/>
        <w:jc w:val="center"/>
        <w:outlineLvl w:val="0"/>
        <w:rPr>
          <w:rFonts w:asciiTheme="majorBidi" w:eastAsia="Calibri" w:hAnsiTheme="majorBidi" w:cstheme="majorBidi"/>
          <w:b/>
          <w:sz w:val="24"/>
          <w:szCs w:val="24"/>
          <w:lang w:eastAsia="pl-PL"/>
        </w:rPr>
      </w:pPr>
      <w:bookmarkStart w:id="3" w:name="_Hlk169168380"/>
      <w:r w:rsidRPr="00DA3648">
        <w:rPr>
          <w:rFonts w:asciiTheme="majorBidi" w:eastAsia="Calibri" w:hAnsiTheme="majorBidi" w:cstheme="majorBidi"/>
          <w:b/>
          <w:sz w:val="24"/>
          <w:szCs w:val="24"/>
          <w:lang w:eastAsia="pl-PL"/>
        </w:rPr>
        <w:t xml:space="preserve">§ </w:t>
      </w:r>
      <w:r w:rsidR="009446EA" w:rsidRPr="00DA3648">
        <w:rPr>
          <w:rFonts w:asciiTheme="majorBidi" w:eastAsia="Calibri" w:hAnsiTheme="majorBidi" w:cstheme="majorBidi"/>
          <w:b/>
          <w:sz w:val="24"/>
          <w:szCs w:val="24"/>
          <w:lang w:eastAsia="pl-PL"/>
        </w:rPr>
        <w:t>20</w:t>
      </w:r>
      <w:r w:rsidRPr="00DA3648">
        <w:rPr>
          <w:rFonts w:asciiTheme="majorBidi" w:eastAsia="Calibri" w:hAnsiTheme="majorBidi" w:cstheme="majorBidi"/>
          <w:b/>
          <w:sz w:val="24"/>
          <w:szCs w:val="24"/>
          <w:lang w:eastAsia="pl-PL"/>
        </w:rPr>
        <w:t xml:space="preserve">  OCHRONA DANYCH OSOBOWYCH </w:t>
      </w:r>
    </w:p>
    <w:bookmarkEnd w:id="3"/>
    <w:p w:rsidR="005062B5" w:rsidRPr="00DA3648" w:rsidRDefault="005062B5" w:rsidP="005062B5">
      <w:pPr>
        <w:spacing w:after="0" w:line="240" w:lineRule="auto"/>
        <w:jc w:val="both"/>
        <w:rPr>
          <w:rFonts w:asciiTheme="majorBidi" w:eastAsia="Calibri" w:hAnsiTheme="majorBidi" w:cstheme="majorBidi"/>
          <w:b/>
          <w:bCs/>
          <w:kern w:val="0"/>
          <w:sz w:val="24"/>
          <w:szCs w:val="24"/>
        </w:rPr>
      </w:pPr>
      <w:r w:rsidRPr="00DA3648">
        <w:rPr>
          <w:rFonts w:asciiTheme="majorBidi" w:eastAsia="Calibri" w:hAnsiTheme="majorBidi" w:cstheme="majorBidi"/>
          <w:b/>
          <w:bCs/>
          <w:kern w:val="0"/>
          <w:sz w:val="24"/>
          <w:szCs w:val="24"/>
        </w:rPr>
        <w:t>Zgodnie z art. 13 ust. 1 i 2 rozporządzenia Parlamentu Europejskiego i Rady (UE) 2016/679 z dnia 27 kwietnia 2016 r. w</w:t>
      </w:r>
      <w:r w:rsidR="00C064FA" w:rsidRPr="00DA3648">
        <w:rPr>
          <w:rFonts w:asciiTheme="majorBidi" w:eastAsia="Calibri" w:hAnsiTheme="majorBidi" w:cstheme="majorBidi"/>
          <w:b/>
          <w:bCs/>
          <w:kern w:val="0"/>
          <w:sz w:val="24"/>
          <w:szCs w:val="24"/>
        </w:rPr>
        <w:t> </w:t>
      </w:r>
      <w:r w:rsidRPr="00DA3648">
        <w:rPr>
          <w:rFonts w:asciiTheme="majorBidi" w:eastAsia="Calibri" w:hAnsiTheme="majorBidi" w:cstheme="majorBidi"/>
          <w:b/>
          <w:bCs/>
          <w:kern w:val="0"/>
          <w:sz w:val="24"/>
          <w:szCs w:val="24"/>
        </w:rPr>
        <w:t>sprawie ochrony osób fizycznych w związku z przetwarzaniem danych osobowych i</w:t>
      </w:r>
      <w:r w:rsidR="00927430" w:rsidRPr="00DA3648">
        <w:rPr>
          <w:rFonts w:asciiTheme="majorBidi" w:eastAsia="Calibri" w:hAnsiTheme="majorBidi" w:cstheme="majorBidi"/>
          <w:b/>
          <w:bCs/>
          <w:kern w:val="0"/>
          <w:sz w:val="24"/>
          <w:szCs w:val="24"/>
        </w:rPr>
        <w:t xml:space="preserve"> </w:t>
      </w:r>
      <w:r w:rsidRPr="00DA3648">
        <w:rPr>
          <w:rFonts w:asciiTheme="majorBidi" w:eastAsia="Calibri" w:hAnsiTheme="majorBidi" w:cstheme="majorBidi"/>
          <w:b/>
          <w:bCs/>
          <w:kern w:val="0"/>
          <w:sz w:val="24"/>
          <w:szCs w:val="24"/>
        </w:rPr>
        <w:t>w</w:t>
      </w:r>
      <w:r w:rsidR="00927430" w:rsidRPr="00DA3648">
        <w:rPr>
          <w:rFonts w:asciiTheme="majorBidi" w:eastAsia="Calibri" w:hAnsiTheme="majorBidi" w:cstheme="majorBidi"/>
          <w:b/>
          <w:bCs/>
          <w:kern w:val="0"/>
          <w:sz w:val="24"/>
          <w:szCs w:val="24"/>
        </w:rPr>
        <w:t xml:space="preserve"> </w:t>
      </w:r>
      <w:r w:rsidRPr="00DA3648">
        <w:rPr>
          <w:rFonts w:asciiTheme="majorBidi" w:eastAsia="Calibri" w:hAnsiTheme="majorBidi" w:cstheme="majorBidi"/>
          <w:b/>
          <w:bCs/>
          <w:kern w:val="0"/>
          <w:sz w:val="24"/>
          <w:szCs w:val="24"/>
        </w:rPr>
        <w:t>sprawie swobodnego przepływu takich danych oraz uchylenia dyrektywy 95/46/WE (ogólne rozporządzenie o danych) (Dz. U. UE L119 z dnia 4 maja 2016 r., str. 1; zwanym dalej „RODO”) informujemy, że:</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Administratorem Pani/Pana danych osobowych jest Burmistrz Gminy i Miasta w Węglińcu, ul. Sikorskiego 3, 59-940 Węgliniec.</w:t>
      </w:r>
    </w:p>
    <w:p w:rsidR="00C509C0"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 xml:space="preserve">Inspektorem Danych Osobowych jest Pan Janusz Wyspiański, z którym można się kontaktować pod adresem e-mail: </w:t>
      </w:r>
      <w:r w:rsidRPr="00DA3648">
        <w:rPr>
          <w:rFonts w:asciiTheme="majorBidi" w:eastAsia="Calibri" w:hAnsiTheme="majorBidi" w:cstheme="majorBidi"/>
          <w:kern w:val="0"/>
          <w:sz w:val="24"/>
          <w:szCs w:val="24"/>
          <w:u w:val="single"/>
        </w:rPr>
        <w:t>januszwyspianski@abi24.eu</w:t>
      </w:r>
      <w:r w:rsidRPr="00DA3648">
        <w:rPr>
          <w:rFonts w:asciiTheme="majorBidi" w:eastAsia="Calibri" w:hAnsiTheme="majorBidi" w:cstheme="majorBidi"/>
          <w:kern w:val="0"/>
          <w:sz w:val="24"/>
          <w:szCs w:val="24"/>
        </w:rPr>
        <w:t>, oraz numerem telefonu: +48 600 246</w:t>
      </w:r>
      <w:r w:rsidR="00C509C0">
        <w:rPr>
          <w:rFonts w:asciiTheme="majorBidi" w:eastAsia="Calibri" w:hAnsiTheme="majorBidi" w:cstheme="majorBidi"/>
          <w:kern w:val="0"/>
          <w:sz w:val="24"/>
          <w:szCs w:val="24"/>
        </w:rPr>
        <w:t> </w:t>
      </w:r>
      <w:r w:rsidRPr="00DA3648">
        <w:rPr>
          <w:rFonts w:asciiTheme="majorBidi" w:eastAsia="Calibri" w:hAnsiTheme="majorBidi" w:cstheme="majorBidi"/>
          <w:kern w:val="0"/>
          <w:sz w:val="24"/>
          <w:szCs w:val="24"/>
        </w:rPr>
        <w:t>497.</w:t>
      </w:r>
    </w:p>
    <w:p w:rsidR="005062B5" w:rsidRPr="00C509C0" w:rsidRDefault="005062B5" w:rsidP="00CA747F">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C509C0">
        <w:rPr>
          <w:rFonts w:asciiTheme="majorBidi" w:eastAsia="Calibri" w:hAnsiTheme="majorBidi" w:cstheme="majorBidi"/>
          <w:kern w:val="0"/>
          <w:sz w:val="24"/>
          <w:szCs w:val="24"/>
        </w:rPr>
        <w:t xml:space="preserve">Pani/Pana dane osobowe przetwarzane będą na podstawie art. 6 ust. 1 lit. c RODO w celu związanym z przedmiotowym postępowaniem o udzielenie zamówienia publicznego, prowadzonym w trybie podstawowym – </w:t>
      </w:r>
      <w:r w:rsidRPr="00C509C0">
        <w:rPr>
          <w:rFonts w:asciiTheme="majorBidi" w:eastAsia="Times New Roman" w:hAnsiTheme="majorBidi" w:cstheme="majorBidi"/>
          <w:kern w:val="0"/>
          <w:sz w:val="24"/>
          <w:szCs w:val="24"/>
          <w:lang w:eastAsia="pl-PL" w:bidi="pl-PL"/>
        </w:rPr>
        <w:t>„</w:t>
      </w:r>
      <w:r w:rsidR="00CA747F">
        <w:rPr>
          <w:rFonts w:asciiTheme="majorBidi" w:eastAsia="Times New Roman" w:hAnsiTheme="majorBidi" w:cstheme="majorBidi"/>
          <w:kern w:val="0"/>
          <w:sz w:val="24"/>
          <w:szCs w:val="24"/>
          <w:lang w:eastAsia="pl-PL" w:bidi="pl-PL"/>
        </w:rPr>
        <w:t>Gmina Węgliniec centrum rowerowym Borów Dolnośląskich</w:t>
      </w:r>
      <w:r w:rsidR="00C509C0">
        <w:rPr>
          <w:rFonts w:asciiTheme="majorBidi" w:hAnsiTheme="majorBidi" w:cstheme="majorBidi"/>
          <w:color w:val="000000" w:themeColor="text1"/>
          <w:sz w:val="24"/>
          <w:szCs w:val="24"/>
        </w:rPr>
        <w:t>”.</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odbiorcami Pani/Pana danych osobowych będą osoby lub podmioty, którym udostępniona zostanie dokumentacja postępowania w oparciu o art. 74 ustawy P.Z.P.</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obowiązek podania przez Panią/Pana danych osobowych bezpośrednio Pani/Pana dotyczących jest wymogiem ustawowym określonym w przepisanych ustawy pzp. związanym z udziałem w</w:t>
      </w:r>
      <w:r w:rsidR="00927430" w:rsidRPr="00DA3648">
        <w:rPr>
          <w:rFonts w:asciiTheme="majorBidi" w:eastAsia="Calibri" w:hAnsiTheme="majorBidi" w:cstheme="majorBidi"/>
          <w:kern w:val="0"/>
          <w:sz w:val="24"/>
          <w:szCs w:val="24"/>
        </w:rPr>
        <w:t xml:space="preserve"> </w:t>
      </w:r>
      <w:r w:rsidRPr="00DA3648">
        <w:rPr>
          <w:rFonts w:asciiTheme="majorBidi" w:eastAsia="Calibri" w:hAnsiTheme="majorBidi" w:cstheme="majorBidi"/>
          <w:kern w:val="0"/>
          <w:sz w:val="24"/>
          <w:szCs w:val="24"/>
        </w:rPr>
        <w:t>postępowaniu o udzielenie zamówienia publicznego.</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w odniesieniu do Pani/Pana danych osobowych decyzje nie będą podejmowane w sposób zautomatyzowany, stosownie do art. 22 RODO.</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posiada Pani/Pan:</w:t>
      </w:r>
    </w:p>
    <w:p w:rsidR="005062B5" w:rsidRPr="00DA3648" w:rsidRDefault="005062B5" w:rsidP="002230FC">
      <w:pPr>
        <w:widowControl w:val="0"/>
        <w:numPr>
          <w:ilvl w:val="1"/>
          <w:numId w:val="21"/>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5062B5" w:rsidRPr="00DA3648" w:rsidRDefault="005062B5" w:rsidP="002230FC">
      <w:pPr>
        <w:widowControl w:val="0"/>
        <w:numPr>
          <w:ilvl w:val="1"/>
          <w:numId w:val="21"/>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5062B5" w:rsidRPr="00DA3648" w:rsidRDefault="005062B5" w:rsidP="002230FC">
      <w:pPr>
        <w:widowControl w:val="0"/>
        <w:numPr>
          <w:ilvl w:val="1"/>
          <w:numId w:val="21"/>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062B5" w:rsidRPr="00DA3648" w:rsidRDefault="005062B5" w:rsidP="002230FC">
      <w:pPr>
        <w:widowControl w:val="0"/>
        <w:numPr>
          <w:ilvl w:val="1"/>
          <w:numId w:val="21"/>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prawo do wniesienia skargi do Prezesa Urzędu Ochrony Danych Osobowych, gdy uzna Pani/Pan, że przetwarzanie danych osobowych Pani/Pana dotyczących narusza przepisy RODO;</w:t>
      </w:r>
    </w:p>
    <w:p w:rsidR="005062B5" w:rsidRPr="00DA3648" w:rsidRDefault="005062B5" w:rsidP="002230FC">
      <w:pPr>
        <w:widowControl w:val="0"/>
        <w:numPr>
          <w:ilvl w:val="0"/>
          <w:numId w:val="20"/>
        </w:numPr>
        <w:spacing w:after="3" w:line="240" w:lineRule="auto"/>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nie przysługuje Pani/Panu:</w:t>
      </w:r>
    </w:p>
    <w:p w:rsidR="005062B5" w:rsidRPr="00DA3648" w:rsidRDefault="005062B5" w:rsidP="002230FC">
      <w:pPr>
        <w:widowControl w:val="0"/>
        <w:numPr>
          <w:ilvl w:val="0"/>
          <w:numId w:val="22"/>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w związku z art. 17 ust. 3 lit. b, d lub e RODO prawo do usunięcia danych osobowych;</w:t>
      </w:r>
    </w:p>
    <w:p w:rsidR="005062B5" w:rsidRPr="00DA3648" w:rsidRDefault="005062B5" w:rsidP="002230FC">
      <w:pPr>
        <w:widowControl w:val="0"/>
        <w:numPr>
          <w:ilvl w:val="0"/>
          <w:numId w:val="22"/>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prawo do przenoszenia danych osobowych, o którym mowa w art. 20 RODO;</w:t>
      </w:r>
    </w:p>
    <w:p w:rsidR="005062B5" w:rsidRPr="00DA3648" w:rsidRDefault="005062B5" w:rsidP="002230FC">
      <w:pPr>
        <w:widowControl w:val="0"/>
        <w:numPr>
          <w:ilvl w:val="0"/>
          <w:numId w:val="22"/>
        </w:numPr>
        <w:spacing w:after="3" w:line="240" w:lineRule="auto"/>
        <w:ind w:left="1134"/>
        <w:contextualSpacing/>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na podstawie art. 21 RODO prawo sprzeciwu, wobec przetwarzania danych osobowych, gdyż podstawą prawną przetwarzania Pani/Pana danych osobowych jest art. 6 ust. 1 lit. c RODO;</w:t>
      </w:r>
    </w:p>
    <w:p w:rsidR="005062B5" w:rsidRPr="00DA3648" w:rsidRDefault="005062B5" w:rsidP="005062B5">
      <w:pPr>
        <w:spacing w:after="3" w:line="240" w:lineRule="auto"/>
        <w:ind w:left="421"/>
        <w:jc w:val="both"/>
        <w:rPr>
          <w:rFonts w:asciiTheme="majorBidi" w:eastAsia="Calibri" w:hAnsiTheme="majorBidi" w:cstheme="majorBidi"/>
          <w:kern w:val="0"/>
          <w:sz w:val="24"/>
          <w:szCs w:val="24"/>
        </w:rPr>
      </w:pPr>
      <w:r w:rsidRPr="00DA3648">
        <w:rPr>
          <w:rFonts w:asciiTheme="majorBidi" w:eastAsia="Calibri" w:hAnsiTheme="majorBidi" w:cstheme="majorBidi"/>
          <w:kern w:val="0"/>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062B5" w:rsidRPr="00DA3648" w:rsidRDefault="005062B5" w:rsidP="00302C92">
      <w:pPr>
        <w:keepNext/>
        <w:keepLines/>
        <w:spacing w:after="3"/>
        <w:ind w:right="35"/>
        <w:outlineLvl w:val="0"/>
        <w:rPr>
          <w:rFonts w:asciiTheme="majorBidi" w:eastAsia="Calibri" w:hAnsiTheme="majorBidi" w:cstheme="majorBidi"/>
          <w:b/>
          <w:sz w:val="24"/>
          <w:szCs w:val="24"/>
          <w:lang w:eastAsia="pl-PL"/>
        </w:rPr>
      </w:pPr>
    </w:p>
    <w:p w:rsidR="00E4327B" w:rsidRPr="00DA3648" w:rsidRDefault="007D224A" w:rsidP="00E4327B">
      <w:pPr>
        <w:keepNext/>
        <w:keepLines/>
        <w:spacing w:after="3"/>
        <w:ind w:left="322" w:right="35" w:hanging="10"/>
        <w:jc w:val="center"/>
        <w:outlineLvl w:val="0"/>
        <w:rPr>
          <w:rFonts w:asciiTheme="majorBidi" w:eastAsia="Calibri" w:hAnsiTheme="majorBidi" w:cstheme="majorBidi"/>
          <w:b/>
          <w:sz w:val="24"/>
          <w:szCs w:val="24"/>
          <w:lang w:eastAsia="pl-PL"/>
        </w:rPr>
      </w:pPr>
      <w:r w:rsidRPr="00DA3648">
        <w:rPr>
          <w:rFonts w:asciiTheme="majorBidi" w:eastAsia="Calibri" w:hAnsiTheme="majorBidi" w:cstheme="majorBidi"/>
          <w:b/>
          <w:sz w:val="24"/>
          <w:szCs w:val="24"/>
          <w:lang w:eastAsia="pl-PL"/>
        </w:rPr>
        <w:t>§ 2</w:t>
      </w:r>
      <w:r w:rsidR="009446EA" w:rsidRPr="00DA3648">
        <w:rPr>
          <w:rFonts w:asciiTheme="majorBidi" w:eastAsia="Calibri" w:hAnsiTheme="majorBidi" w:cstheme="majorBidi"/>
          <w:b/>
          <w:sz w:val="24"/>
          <w:szCs w:val="24"/>
          <w:lang w:eastAsia="pl-PL"/>
        </w:rPr>
        <w:t>1</w:t>
      </w:r>
      <w:r w:rsidRPr="00DA3648">
        <w:rPr>
          <w:rFonts w:asciiTheme="majorBidi" w:eastAsia="Calibri" w:hAnsiTheme="majorBidi" w:cstheme="majorBidi"/>
          <w:b/>
          <w:sz w:val="24"/>
          <w:szCs w:val="24"/>
          <w:lang w:eastAsia="pl-PL"/>
        </w:rPr>
        <w:t xml:space="preserve"> POSTANOWIENIA KOŃCOWE</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Umowa została zawarta i będzie realizowana w oparciu o prawo polskie. W odniesieniu do wszystkich problemów nie uregulowanych w umowie mają zastosowanie przepisy określone w</w:t>
      </w:r>
      <w:r w:rsidR="00927430" w:rsidRPr="00DA3648">
        <w:rPr>
          <w:rFonts w:asciiTheme="majorBidi" w:eastAsia="Calibri" w:hAnsiTheme="majorBidi" w:cstheme="majorBidi"/>
          <w:sz w:val="24"/>
          <w:szCs w:val="24"/>
          <w:lang w:eastAsia="pl-PL"/>
        </w:rPr>
        <w:t xml:space="preserve"> </w:t>
      </w:r>
      <w:r w:rsidRPr="00DA3648">
        <w:rPr>
          <w:rFonts w:asciiTheme="majorBidi" w:eastAsia="Calibri" w:hAnsiTheme="majorBidi" w:cstheme="majorBidi"/>
          <w:sz w:val="24"/>
          <w:szCs w:val="24"/>
          <w:lang w:eastAsia="pl-PL"/>
        </w:rPr>
        <w:t>ustawie Kodeks Cywilny, ustawie Prawo budowlane oraz uPzp.</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Strony umowy zobowiązują się do niezwłocznego powiadamiania o każdej zmianie adresu.</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niezrealizowania zobowiązania wskazanego w ust. 2 pisma dostarczone pod adres wskazany w umowie uważa się za doręczone.</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Wszelkie zmiany umowy wymagają formy pisemnej pod rygorem nieważności.</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Wykonawca nie może bez zgody Zamawiającego przenieść ani obciążyć jakichkolwiek praw i obowiązków wynikających z umowy ani jakiejkolwiek jego części, w tym dokonać przelewu przysługujących wierzytelności na rzecz osoby trzeciej pod rygorem nieważności tak dokonanych czynności.</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Strony umowy zobowiązują się do poddania ewentualnych sporów o roszczenia cywilnoprawne w sprawach, w których zawarcie ugody jest dopuszczalne, mediacjom lub innemu polubownemu rozwiązaniu sporu przed Sądem Polubownym przy Prokuratorii Generalnej Rzeczypospolitej Polskiej, mediatorem wybranym z listy stałych mediatorów prowadzonej przez Prezesa Sądu Okręgowego albo osobą prowadzącą inne polubowne rozwiązanie sporu.</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 przypadku nierozstrzygnięcia sporu w sposób wskazany w ust. 6, sądem właściwym miejscowo do rozstrzygnięcia tego sporu jest sąd właściwy dla Zamawiającego.</w:t>
      </w:r>
    </w:p>
    <w:p w:rsidR="00E4327B"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Wszelkie spory wynikające z umowy będzie rozpatrywał sąd właściwy dla siedziby Zamawiającego.</w:t>
      </w:r>
    </w:p>
    <w:p w:rsidR="00302C92" w:rsidRPr="00DA3648" w:rsidRDefault="00E4327B" w:rsidP="002230FC">
      <w:pPr>
        <w:numPr>
          <w:ilvl w:val="0"/>
          <w:numId w:val="23"/>
        </w:numPr>
        <w:spacing w:after="0" w:line="249" w:lineRule="auto"/>
        <w:ind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Umowa sporządzona została w dwóch jednobrzmiących egzemplarzach, jeden dla Wykonawcy, jeden dla Zamawiającego.</w:t>
      </w:r>
    </w:p>
    <w:p w:rsidR="009446EA" w:rsidRDefault="009446EA" w:rsidP="009446EA">
      <w:pPr>
        <w:spacing w:after="0" w:line="249" w:lineRule="auto"/>
        <w:ind w:right="123"/>
        <w:jc w:val="both"/>
        <w:rPr>
          <w:rFonts w:asciiTheme="majorBidi" w:eastAsia="Calibri" w:hAnsiTheme="majorBidi" w:cstheme="majorBidi"/>
          <w:sz w:val="24"/>
          <w:szCs w:val="24"/>
          <w:lang w:eastAsia="pl-PL"/>
        </w:rPr>
      </w:pPr>
    </w:p>
    <w:p w:rsidR="001C58AD" w:rsidRPr="00DA3648" w:rsidRDefault="001C58AD" w:rsidP="009446EA">
      <w:pPr>
        <w:spacing w:after="0" w:line="249" w:lineRule="auto"/>
        <w:ind w:right="123"/>
        <w:jc w:val="both"/>
        <w:rPr>
          <w:rFonts w:asciiTheme="majorBidi" w:eastAsia="Calibri" w:hAnsiTheme="majorBidi" w:cstheme="majorBidi"/>
          <w:sz w:val="24"/>
          <w:szCs w:val="24"/>
          <w:lang w:eastAsia="pl-PL"/>
        </w:rPr>
      </w:pPr>
    </w:p>
    <w:p w:rsidR="007D224A" w:rsidRPr="00DA3648" w:rsidRDefault="007D224A" w:rsidP="007D224A">
      <w:pPr>
        <w:tabs>
          <w:tab w:val="center" w:pos="1733"/>
          <w:tab w:val="center" w:pos="7413"/>
        </w:tabs>
        <w:spacing w:after="4" w:line="249" w:lineRule="auto"/>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ab/>
      </w:r>
      <w:r w:rsidRPr="00DA3648">
        <w:rPr>
          <w:rFonts w:asciiTheme="majorBidi" w:eastAsia="Calibri" w:hAnsiTheme="majorBidi" w:cstheme="majorBidi"/>
          <w:b/>
          <w:sz w:val="24"/>
          <w:szCs w:val="24"/>
          <w:lang w:eastAsia="pl-PL"/>
        </w:rPr>
        <w:t xml:space="preserve">ZAMAWIAJĄCY </w:t>
      </w:r>
      <w:r w:rsidRPr="00DA3648">
        <w:rPr>
          <w:rFonts w:asciiTheme="majorBidi" w:eastAsia="Calibri" w:hAnsiTheme="majorBidi" w:cstheme="majorBidi"/>
          <w:b/>
          <w:sz w:val="24"/>
          <w:szCs w:val="24"/>
          <w:lang w:eastAsia="pl-PL"/>
        </w:rPr>
        <w:tab/>
        <w:t xml:space="preserve">WYKONAWCA </w:t>
      </w:r>
    </w:p>
    <w:p w:rsidR="007D224A" w:rsidRPr="00DA3648" w:rsidRDefault="007D224A" w:rsidP="007D224A">
      <w:pPr>
        <w:spacing w:after="0"/>
        <w:ind w:left="293"/>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 xml:space="preserve"> </w:t>
      </w:r>
    </w:p>
    <w:p w:rsidR="007D224A" w:rsidRPr="00DA3648" w:rsidRDefault="007D224A" w:rsidP="007D224A">
      <w:pPr>
        <w:spacing w:after="0"/>
        <w:ind w:left="293"/>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lastRenderedPageBreak/>
        <w:t xml:space="preserve"> </w:t>
      </w:r>
    </w:p>
    <w:p w:rsidR="007D224A" w:rsidRPr="00DA3648" w:rsidRDefault="007D224A" w:rsidP="007D224A">
      <w:pPr>
        <w:spacing w:after="0"/>
        <w:ind w:left="293"/>
        <w:rPr>
          <w:rFonts w:asciiTheme="majorBidi" w:eastAsia="Calibri" w:hAnsiTheme="majorBidi" w:cstheme="majorBidi"/>
          <w:sz w:val="24"/>
          <w:szCs w:val="24"/>
          <w:lang w:eastAsia="pl-PL"/>
        </w:rPr>
      </w:pPr>
      <w:r w:rsidRPr="00DA3648">
        <w:rPr>
          <w:rFonts w:asciiTheme="majorBidi" w:eastAsia="Calibri" w:hAnsiTheme="majorBidi" w:cstheme="majorBidi"/>
          <w:b/>
          <w:sz w:val="24"/>
          <w:szCs w:val="24"/>
          <w:lang w:eastAsia="pl-PL"/>
        </w:rPr>
        <w:t xml:space="preserve"> </w:t>
      </w:r>
    </w:p>
    <w:p w:rsidR="007D224A" w:rsidRPr="00DA3648" w:rsidRDefault="007D224A" w:rsidP="001C58AD">
      <w:pPr>
        <w:spacing w:after="94" w:line="249" w:lineRule="auto"/>
        <w:ind w:left="634"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t>
      </w:r>
      <w:r w:rsidR="00302C92" w:rsidRPr="00DA3648">
        <w:rPr>
          <w:rFonts w:asciiTheme="majorBidi" w:eastAsia="Calibri" w:hAnsiTheme="majorBidi" w:cstheme="majorBidi"/>
          <w:sz w:val="24"/>
          <w:szCs w:val="24"/>
          <w:lang w:eastAsia="pl-PL"/>
        </w:rPr>
        <w:tab/>
      </w:r>
      <w:r w:rsidR="001C58AD">
        <w:rPr>
          <w:rFonts w:asciiTheme="majorBidi" w:eastAsia="Calibri" w:hAnsiTheme="majorBidi" w:cstheme="majorBidi"/>
          <w:sz w:val="24"/>
          <w:szCs w:val="24"/>
          <w:lang w:eastAsia="pl-PL"/>
        </w:rPr>
        <w:t xml:space="preserve">              </w:t>
      </w:r>
      <w:r w:rsidR="00302C92" w:rsidRPr="00DA3648">
        <w:rPr>
          <w:rFonts w:asciiTheme="majorBidi" w:eastAsia="Calibri" w:hAnsiTheme="majorBidi" w:cstheme="majorBidi"/>
          <w:sz w:val="24"/>
          <w:szCs w:val="24"/>
          <w:lang w:eastAsia="pl-PL"/>
        </w:rPr>
        <w:tab/>
      </w:r>
      <w:r w:rsidRPr="00DA3648">
        <w:rPr>
          <w:rFonts w:asciiTheme="majorBidi" w:eastAsia="Calibri" w:hAnsiTheme="majorBidi" w:cstheme="majorBidi"/>
          <w:sz w:val="24"/>
          <w:szCs w:val="24"/>
          <w:lang w:eastAsia="pl-PL"/>
        </w:rPr>
        <w:t xml:space="preserve">.....................................................  </w:t>
      </w:r>
    </w:p>
    <w:p w:rsidR="007D224A" w:rsidRPr="00DA3648" w:rsidRDefault="007D224A" w:rsidP="007D224A">
      <w:pPr>
        <w:spacing w:after="85"/>
        <w:ind w:left="63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spacing w:after="88"/>
        <w:ind w:left="63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spacing w:after="85"/>
        <w:ind w:left="63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spacing w:after="96" w:line="249" w:lineRule="auto"/>
        <w:ind w:left="634"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KONTRASYGNATA SKARBNIKA </w:t>
      </w:r>
    </w:p>
    <w:p w:rsidR="007D224A" w:rsidRPr="00DA3648" w:rsidRDefault="007D224A" w:rsidP="007D224A">
      <w:pPr>
        <w:spacing w:after="85"/>
        <w:ind w:left="63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7D224A" w:rsidRPr="00DA3648" w:rsidRDefault="007D224A" w:rsidP="007D224A">
      <w:pPr>
        <w:spacing w:after="86"/>
        <w:ind w:left="634"/>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 xml:space="preserve"> </w:t>
      </w:r>
    </w:p>
    <w:p w:rsidR="006A4830" w:rsidRPr="00DA3648" w:rsidRDefault="007D224A" w:rsidP="00214CE2">
      <w:pPr>
        <w:spacing w:after="96" w:line="249" w:lineRule="auto"/>
        <w:ind w:left="634" w:right="123"/>
        <w:jc w:val="both"/>
        <w:rPr>
          <w:rFonts w:asciiTheme="majorBidi" w:eastAsia="Calibri" w:hAnsiTheme="majorBidi" w:cstheme="majorBidi"/>
          <w:sz w:val="24"/>
          <w:szCs w:val="24"/>
          <w:lang w:eastAsia="pl-PL"/>
        </w:rPr>
      </w:pPr>
      <w:r w:rsidRPr="00DA3648">
        <w:rPr>
          <w:rFonts w:asciiTheme="majorBidi" w:eastAsia="Calibri" w:hAnsiTheme="majorBidi" w:cstheme="majorBidi"/>
          <w:sz w:val="24"/>
          <w:szCs w:val="24"/>
          <w:lang w:eastAsia="pl-PL"/>
        </w:rPr>
        <w:t>…………………………</w:t>
      </w:r>
      <w:r w:rsidR="00214CE2">
        <w:rPr>
          <w:rFonts w:asciiTheme="majorBidi" w:eastAsia="Calibri" w:hAnsiTheme="majorBidi" w:cstheme="majorBidi"/>
          <w:sz w:val="24"/>
          <w:szCs w:val="24"/>
          <w:lang w:eastAsia="pl-PL"/>
        </w:rPr>
        <w:t>………………</w:t>
      </w:r>
      <w:r w:rsidRPr="00DA3648">
        <w:rPr>
          <w:rFonts w:asciiTheme="majorBidi" w:eastAsia="Calibri" w:hAnsiTheme="majorBidi" w:cstheme="majorBidi"/>
          <w:sz w:val="24"/>
          <w:szCs w:val="24"/>
          <w:lang w:eastAsia="pl-PL"/>
        </w:rPr>
        <w:t>.</w:t>
      </w:r>
    </w:p>
    <w:sectPr w:rsidR="006A4830" w:rsidRPr="00DA3648" w:rsidSect="002036EC">
      <w:headerReference w:type="even" r:id="rId10"/>
      <w:headerReference w:type="default" r:id="rId11"/>
      <w:footerReference w:type="even" r:id="rId12"/>
      <w:footerReference w:type="default" r:id="rId13"/>
      <w:headerReference w:type="first" r:id="rId14"/>
      <w:footerReference w:type="first" r:id="rId15"/>
      <w:pgSz w:w="11911" w:h="16841"/>
      <w:pgMar w:top="1946" w:right="956" w:bottom="1135" w:left="1044" w:header="563" w:footer="24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884" w:rsidRDefault="009F6884">
      <w:pPr>
        <w:spacing w:after="0" w:line="240" w:lineRule="auto"/>
      </w:pPr>
      <w:r>
        <w:separator/>
      </w:r>
    </w:p>
  </w:endnote>
  <w:endnote w:type="continuationSeparator" w:id="0">
    <w:p w:rsidR="009F6884" w:rsidRDefault="009F68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DejaVuSans">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Default="00E26596">
    <w:pPr>
      <w:spacing w:after="16"/>
      <w:ind w:left="293"/>
    </w:pPr>
  </w:p>
  <w:p w:rsidR="00E26596" w:rsidRDefault="00E26596" w:rsidP="009658C4">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Default="00E26596" w:rsidP="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w:t>
    </w:r>
  </w:p>
  <w:p w:rsidR="00E26596" w:rsidRDefault="00E26596">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rsidR="004553D7" w:rsidRPr="004553D7">
      <w:fldChar w:fldCharType="begin"/>
    </w:r>
    <w:r>
      <w:instrText xml:space="preserve"> PAGE   \* MERGEFORMAT </w:instrText>
    </w:r>
    <w:r w:rsidR="004553D7" w:rsidRPr="004553D7">
      <w:fldChar w:fldCharType="separate"/>
    </w:r>
    <w:r w:rsidR="009658C4" w:rsidRPr="009658C4">
      <w:rPr>
        <w:noProof/>
        <w:sz w:val="18"/>
      </w:rPr>
      <w:t>3</w:t>
    </w:r>
    <w:r w:rsidR="004553D7">
      <w:rPr>
        <w:sz w:val="18"/>
      </w:rPr>
      <w:fldChar w:fldCharType="end"/>
    </w:r>
    <w:r>
      <w:rPr>
        <w:sz w:val="1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Pr="00FB1BB5" w:rsidRDefault="00E26596" w:rsidP="00FB1BB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884" w:rsidRDefault="009F6884">
      <w:pPr>
        <w:spacing w:after="0" w:line="240" w:lineRule="auto"/>
      </w:pPr>
      <w:r>
        <w:separator/>
      </w:r>
    </w:p>
  </w:footnote>
  <w:footnote w:type="continuationSeparator" w:id="0">
    <w:p w:rsidR="009F6884" w:rsidRDefault="009F68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Default="004553D7">
    <w:pPr>
      <w:spacing w:after="0"/>
      <w:ind w:left="295" w:right="-53"/>
      <w:jc w:val="right"/>
    </w:pPr>
    <w:r>
      <w:rPr>
        <w:noProof/>
      </w:rPr>
      <w:pict>
        <v:group id="Group 38989" o:spid="_x0000_s1097" style="position:absolute;left:0;text-align:left;margin-left:66.95pt;margin-top:28.15pt;width:45.05pt;height:51.95pt;z-index:251659264;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990" o:spid="_x0000_s1098"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">
            <v:imagedata r:id="rId1" o:title=""/>
          </v:shape>
          <v:shape id="Shape 39573" o:spid="_x0000_s1099"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sR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vA3514BWT2CwAA//8DAFBLAQItABQABgAIAAAAIQDb4fbL7gAAAIUBAAATAAAAAAAA&#10;AAAAAAAAAAAAAABbQ29udGVudF9UeXBlc10ueG1sUEsBAi0AFAAGAAgAAAAhAFr0LFu/AAAAFQEA&#10;AAsAAAAAAAAAAAAAAAAAHwEAAF9yZWxzLy5yZWxzUEsBAi0AFAAGAAgAAAAhAIgrexH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2" o:spid="_x0000_s1100"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993" o:spid="_x0000_s1101"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" adj="0,,0" path="m,l2096,,6553,8762,6553,,7925,r,11049l6274,11049,1384,1524r,9525l,11049,,xe" fillcolor="black" stroked="f" strokeweight="0">
            <v:stroke miterlimit="83231f" joinstyle="miter"/>
            <v:formulas/>
            <v:path arrowok="t" o:connecttype="segments" textboxrect="0,0,7925,11049"/>
          </v:shape>
          <v:shape id="Shape 39574" o:spid="_x0000_s1102"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5" o:spid="_x0000_s1103"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996" o:spid="_x0000_s1104"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997" o:spid="_x0000_s1105"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998" o:spid="_x0000_s1106"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999" o:spid="_x0000_s1107"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9000" o:spid="_x0000_s1108"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" adj="0,,0" path="m178,l6020,r,889l1651,7112r4458,l6109,8255,,8255,,7239,4343,1143r-4165,l178,xe" fillcolor="black" stroked="f" strokeweight="0">
            <v:stroke miterlimit="83231f" joinstyle="miter"/>
            <v:formulas/>
            <v:path arrowok="t" o:connecttype="segments" textboxrect="0,0,6109,8255"/>
          </v:shape>
          <v:shape id="Shape 39001" o:spid="_x0000_s1109"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9002" o:spid="_x0000_s1110"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9003" o:spid="_x0000_s1111"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75" o:spid="_x0000_s1112"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05" o:spid="_x0000_s1113"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06" o:spid="_x0000_s1114"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07" o:spid="_x0000_s1115"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008" o:spid="_x0000_s1116"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9009" o:spid="_x0000_s1117"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9010" o:spid="_x0000_s1118"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9011" o:spid="_x0000_s1119"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76" o:spid="_x0000_s1120"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13" o:spid="_x0000_s1121"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9014" o:spid="_x0000_s1122"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9015" o:spid="_x0000_s1123"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9016" o:spid="_x0000_s1124"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7" o:spid="_x0000_s1125"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018" o:spid="_x0000_s1126"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78" o:spid="_x0000_s1127"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39020" o:spid="_x0000_s1128"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" adj="0,,0" path="m,l1461,,2921,6350,4890,,6045,,8065,6350,9449,r1410,l8750,8255r-1295,l5423,1905,3416,8255r-1295,l,xe" fillcolor="black" stroked="f" strokeweight="0">
            <v:stroke miterlimit="83231f" joinstyle="miter"/>
            <v:formulas/>
            <v:path arrowok="t" o:connecttype="segments" textboxrect="0,0,10859,8255"/>
          </v:shape>
          <v:shape id="Shape 39021" o:spid="_x0000_s1129"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" adj="0,,0" path="m,l1511,,3785,6096,6045,,7506,,3035,11303r-1498,l3023,7874,,xe" fillcolor="black" stroked="f" strokeweight="0">
            <v:stroke miterlimit="83231f" joinstyle="miter"/>
            <v:formulas/>
            <v:path arrowok="t" o:connecttype="segments" textboxrect="0,0,7506,11303"/>
          </v:shape>
          <v:shape id="Shape 39022" o:spid="_x0000_s1130"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" adj="0,,0" path="m,l1461,,2921,6350,4890,,6045,,8077,6350,9462,r1397,l8763,8255r-1295,l5436,1905,3416,8255r-1295,l,xe" fillcolor="black" stroked="f" strokeweight="0">
            <v:stroke miterlimit="83231f" joinstyle="miter"/>
            <v:formulas/>
            <v:path arrowok="t" o:connecttype="segments" textboxrect="0,0,10859,8255"/>
          </v:shape>
          <v:shape id="Shape 39023" o:spid="_x0000_s1131"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9024" o:spid="_x0000_s1132"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9025" o:spid="_x0000_s1133"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9" o:spid="_x0000_s1134"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27" o:spid="_x0000_s1135"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9028" o:spid="_x0000_s1136"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80" o:spid="_x0000_s1137"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39030" o:spid="_x0000_s1138"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9031" o:spid="_x0000_s1139"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9032" o:spid="_x0000_s1140"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9033" o:spid="_x0000_s1141"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9034" o:spid="_x0000_s1142"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81" o:spid="_x0000_s1143"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82" o:spid="_x0000_s1144"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" adj="0,,0" path="m,l9144,r,11557l,11557,,e" fillcolor="black" stroked="f" strokeweight="0">
            <v:stroke miterlimit="83231f" joinstyle="miter"/>
            <v:formulas/>
            <v:path arrowok="t" o:connecttype="segments" textboxrect="0,0,9144,11557"/>
          </v:shape>
          <v:shape id="Shape 39037" o:spid="_x0000_s1145"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" adj="0,,0" path="m1334,l3137,,1105,2794,,2794,1334,xe" fillcolor="black" stroked="f" strokeweight="0">
            <v:stroke miterlimit="83231f" joinstyle="miter"/>
            <v:formulas/>
            <v:path arrowok="t" o:connecttype="segments" textboxrect="0,0,3137,2794"/>
          </v:shape>
          <v:shape id="Shape 39038" o:spid="_x0000_s1146"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9039" o:spid="_x0000_s1147"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9040" o:spid="_x0000_s1148"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9041" o:spid="_x0000_s1149"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9042" o:spid="_x0000_s1150"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9043" o:spid="_x0000_s1151"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9044" o:spid="_x0000_s1152"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45" o:spid="_x0000_s1153"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9046" o:spid="_x0000_s1154"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9047" o:spid="_x0000_s1155"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9048" o:spid="_x0000_s1156"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9049" o:spid="_x0000_s1157"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9050" o:spid="_x0000_s1158"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9051" o:spid="_x0000_s1159"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83" o:spid="_x0000_s1160"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53" o:spid="_x0000_s1161"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9054" o:spid="_x0000_s1162"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" adj="0,,0" path="m178,l6032,r,889l1664,7112r4445,l6109,8255,,8255,,7239,4343,1143r-4165,l178,xe" fillcolor="black" stroked="f" strokeweight="0">
            <v:stroke miterlimit="83231f" joinstyle="miter"/>
            <v:formulas/>
            <v:path arrowok="t" o:connecttype="segments" textboxrect="0,0,6109,8255"/>
          </v:shape>
          <v:shape id="Shape 39055" o:spid="_x0000_s1163"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56" o:spid="_x0000_s1164"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" adj="0,,0" path="m,l570484,e" filled="f" strokeweight=".14pt">
            <v:stroke miterlimit="83231f" joinstyle="miter"/>
            <v:formulas/>
            <v:path arrowok="t" o:connecttype="segments" textboxrect="0,0,570484,0"/>
          </v:shape>
          <v:shape id="Shape 39057" o:spid="_x0000_s1165"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" adj="0,,0" path="m,l,658241e" filled="f" strokeweight=".14pt">
            <v:stroke miterlimit="83231f" joinstyle="miter"/>
            <v:formulas/>
            <v:path arrowok="t" o:connecttype="segments" textboxrect="0,0,0,658241"/>
          </v:shape>
          <v:shape id="Shape 39058" o:spid="_x0000_s1166"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" adj="0,,0" path="m,l570484,e" filled="f" strokeweight=".14pt">
            <v:stroke miterlimit="83231f" joinstyle="miter"/>
            <v:formulas/>
            <v:path arrowok="t" o:connecttype="segments" textboxrect="0,0,570484,0"/>
          </v:shape>
          <v:shape id="Shape 39059" o:spid="_x0000_s1167"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" adj="0,,0" path="m,658241l,e" filled="f" strokeweight=".14pt">
            <v:stroke miterlimit="83231f" joinstyle="miter"/>
            <v:formulas/>
            <v:path arrowok="t" o:connecttype="segments" textboxrect="0,0,0,658241"/>
          </v:shape>
          <v:shape id="Picture 39060" o:spid="_x0000_s1168"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">
            <v:imagedata r:id="rId2" o:title=""/>
          </v:shape>
          <w10:wrap type="square" anchorx="page" anchory="page"/>
        </v:group>
      </w:pict>
    </w:r>
    <w:r w:rsidR="00E26596">
      <w:rPr>
        <w:noProof/>
        <w:lang w:eastAsia="pl-PL"/>
      </w:rPr>
      <w:drawing>
        <wp:anchor distT="0" distB="0" distL="114300" distR="114300" simplePos="0" relativeHeight="251660288" behindDoc="0" locked="0" layoutInCell="1" allowOverlap="0">
          <wp:simplePos x="0" y="0"/>
          <wp:positionH relativeFrom="page">
            <wp:posOffset>5335270</wp:posOffset>
          </wp:positionH>
          <wp:positionV relativeFrom="page">
            <wp:posOffset>360045</wp:posOffset>
          </wp:positionV>
          <wp:extent cx="1609725" cy="567055"/>
          <wp:effectExtent l="0" t="0" r="0" b="0"/>
          <wp:wrapSquare wrapText="bothSides"/>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E26596">
      <w:rPr>
        <w:rFonts w:ascii="Times New Roman" w:eastAsia="Times New Roman" w:hAnsi="Times New Roman" w:cs="Times New Roman"/>
      </w:rPr>
      <w:t xml:space="preserve"> </w:t>
    </w:r>
  </w:p>
  <w:p w:rsidR="00E26596" w:rsidRDefault="00E26596">
    <w:pPr>
      <w:spacing w:after="0"/>
      <w:ind w:left="293"/>
    </w:pPr>
    <w:r>
      <w:rPr>
        <w:sz w:val="18"/>
      </w:rPr>
      <w:t xml:space="preserve">___________________________________________________________________________________________________________ </w:t>
    </w:r>
  </w:p>
  <w:p w:rsidR="00E26596" w:rsidRDefault="00E26596">
    <w:pPr>
      <w:spacing w:after="0"/>
      <w:ind w:left="293"/>
    </w:pPr>
    <w:r>
      <w:rPr>
        <w:sz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Default="00E26596">
    <w:pPr>
      <w:spacing w:after="0"/>
      <w:ind w:left="293"/>
    </w:pPr>
    <w:r w:rsidRPr="00B209E7">
      <w:rPr>
        <w:noProof/>
        <w:lang w:eastAsia="pl-PL"/>
      </w:rPr>
      <w:drawing>
        <wp:inline distT="0" distB="0" distL="0" distR="0">
          <wp:extent cx="5764530" cy="608272"/>
          <wp:effectExtent l="19050" t="0" r="762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12305" name="Obraz 1"/>
                  <pic:cNvPicPr>
                    <a:picLocks noChangeAspect="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4530" cy="608272"/>
                  </a:xfrm>
                  <a:prstGeom prst="rect">
                    <a:avLst/>
                  </a:prstGeom>
                  <a:noFill/>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596" w:rsidRDefault="004553D7">
    <w:pPr>
      <w:spacing w:after="0"/>
      <w:ind w:left="295" w:right="-53"/>
      <w:jc w:val="right"/>
    </w:pPr>
    <w:r>
      <w:rPr>
        <w:noProof/>
      </w:rPr>
      <w:pict>
        <v:group id="Group 38759" o:spid="_x0000_s1025" style="position:absolute;left:0;text-align:left;margin-left:66.95pt;margin-top:28.15pt;width:45.05pt;height:51.95pt;z-index:251662336;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760" o:spid="_x0000_s1026"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">
            <v:imagedata r:id="rId1" o:title=""/>
          </v:shape>
          <v:shape id="Shape 39529" o:spid="_x0000_s1027"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62" o:spid="_x0000_s1028"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763" o:spid="_x0000_s1029"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" adj="0,,0" path="m,l2096,,6553,8762,6553,,7925,r,11049l6274,11049,1384,1524r,9525l,11049,,xe" fillcolor="black" stroked="f" strokeweight="0">
            <v:stroke miterlimit="83231f" joinstyle="miter"/>
            <v:formulas/>
            <v:path arrowok="t" o:connecttype="segments" textboxrect="0,0,7925,11049"/>
          </v:shape>
          <v:shape id="Shape 39530" o:spid="_x0000_s1030"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65" o:spid="_x0000_s1031"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766" o:spid="_x0000_s1032"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767" o:spid="_x0000_s1033"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768" o:spid="_x0000_s1034"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769" o:spid="_x0000_s1035"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8770" o:spid="_x0000_s1036"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" adj="0,,0" path="m178,l6020,r,889l1651,7112r4458,l6109,8255,,8255,,7239,4343,1143r-4165,l178,xe" fillcolor="black" stroked="f" strokeweight="0">
            <v:stroke miterlimit="83231f" joinstyle="miter"/>
            <v:formulas/>
            <v:path arrowok="t" o:connecttype="segments" textboxrect="0,0,6109,8255"/>
          </v:shape>
          <v:shape id="Shape 38771" o:spid="_x0000_s1037"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8772" o:spid="_x0000_s1038"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8773" o:spid="_x0000_s1039"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31" o:spid="_x0000_s1040"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75" o:spid="_x0000_s1041"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776" o:spid="_x0000_s1042"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777" o:spid="_x0000_s1043"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8778" o:spid="_x0000_s1044"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8779" o:spid="_x0000_s1045"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8780" o:spid="_x0000_s1046"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8781" o:spid="_x0000_s1047"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32" o:spid="_x0000_s1048"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3" o:spid="_x0000_s1049"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8784" o:spid="_x0000_s1050"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8785" o:spid="_x0000_s1051"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8786" o:spid="_x0000_s1052"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3" o:spid="_x0000_s1053"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8" o:spid="_x0000_s1054"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34" o:spid="_x0000_s1055"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90" o:spid="_x0000_s1056"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" adj="0,,0" path="m,l1461,,2921,6350,4890,,6045,,8065,6350,9449,r1410,l8750,8255r-1295,l5423,1905,3416,8255r-1295,l,xe" fillcolor="black" stroked="f" strokeweight="0">
            <v:stroke miterlimit="83231f" joinstyle="miter"/>
            <v:formulas/>
            <v:path arrowok="t" o:connecttype="segments" textboxrect="0,0,10859,8255"/>
          </v:shape>
          <v:shape id="Shape 38791" o:spid="_x0000_s1057"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" adj="0,,0" path="m,l1511,,3785,6096,6045,,7506,,3035,11303r-1498,l3023,7874,,xe" fillcolor="black" stroked="f" strokeweight="0">
            <v:stroke miterlimit="83231f" joinstyle="miter"/>
            <v:formulas/>
            <v:path arrowok="t" o:connecttype="segments" textboxrect="0,0,7506,11303"/>
          </v:shape>
          <v:shape id="Shape 38792" o:spid="_x0000_s1058"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" adj="0,,0" path="m,l1461,,2921,6350,4890,,6045,,8077,6350,9462,r1397,l8763,8255r-1295,l5436,1905,3416,8255r-1295,l,xe" fillcolor="black" stroked="f" strokeweight="0">
            <v:stroke miterlimit="83231f" joinstyle="miter"/>
            <v:formulas/>
            <v:path arrowok="t" o:connecttype="segments" textboxrect="0,0,10859,8255"/>
          </v:shape>
          <v:shape id="Shape 38793" o:spid="_x0000_s1059"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8794" o:spid="_x0000_s1060"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8795" o:spid="_x0000_s1061"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5" o:spid="_x0000_s1062"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97" o:spid="_x0000_s1063"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8798" o:spid="_x0000_s1064"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36" o:spid="_x0000_s1065"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800" o:spid="_x0000_s1066"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8801" o:spid="_x0000_s1067"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8802" o:spid="_x0000_s1068"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8803" o:spid="_x0000_s1069"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8804" o:spid="_x0000_s1070"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37" o:spid="_x0000_s1071"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TS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nB3514BWT2CwAA//8DAFBLAQItABQABgAIAAAAIQDb4fbL7gAAAIUBAAATAAAAAAAA&#10;AAAAAAAAAAAAAABbQ29udGVudF9UeXBlc10ueG1sUEsBAi0AFAAGAAgAAAAhAFr0LFu/AAAAFQEA&#10;AAsAAAAAAAAAAAAAAAAAHwEAAF9yZWxzLy5yZWxzUEsBAi0AFAAGAAgAAAAhAGF6xN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38" o:spid="_x0000_s1072"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" adj="0,,0" path="m,l9144,r,11557l,11557,,e" fillcolor="black" stroked="f" strokeweight="0">
            <v:stroke miterlimit="83231f" joinstyle="miter"/>
            <v:formulas/>
            <v:path arrowok="t" o:connecttype="segments" textboxrect="0,0,9144,11557"/>
          </v:shape>
          <v:shape id="Shape 38807" o:spid="_x0000_s1073"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" adj="0,,0" path="m1334,l3137,,1105,2794,,2794,1334,xe" fillcolor="black" stroked="f" strokeweight="0">
            <v:stroke miterlimit="83231f" joinstyle="miter"/>
            <v:formulas/>
            <v:path arrowok="t" o:connecttype="segments" textboxrect="0,0,3137,2794"/>
          </v:shape>
          <v:shape id="Shape 38808" o:spid="_x0000_s1074"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8809" o:spid="_x0000_s1075"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8810" o:spid="_x0000_s1076"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8811" o:spid="_x0000_s1077"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8812" o:spid="_x0000_s1078"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8813" o:spid="_x0000_s1079"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8814" o:spid="_x0000_s1080"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815" o:spid="_x0000_s1081"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8816" o:spid="_x0000_s1082"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8817" o:spid="_x0000_s1083"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8818" o:spid="_x0000_s1084"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8819" o:spid="_x0000_s1085"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8820" o:spid="_x0000_s1086"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8821" o:spid="_x0000_s1087"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39" o:spid="_x0000_s1088"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823" o:spid="_x0000_s1089"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8824" o:spid="_x0000_s1090"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" adj="0,,0" path="m178,l6032,r,889l1664,7112r4445,l6109,8255,,8255,,7239,4343,1143r-4165,l178,xe" fillcolor="black" stroked="f" strokeweight="0">
            <v:stroke miterlimit="83231f" joinstyle="miter"/>
            <v:formulas/>
            <v:path arrowok="t" o:connecttype="segments" textboxrect="0,0,6109,8255"/>
          </v:shape>
          <v:shape id="Shape 38825" o:spid="_x0000_s1091"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826" o:spid="_x0000_s1092"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" adj="0,,0" path="m,l570484,e" filled="f" strokeweight=".14pt">
            <v:stroke miterlimit="83231f" joinstyle="miter"/>
            <v:formulas/>
            <v:path arrowok="t" o:connecttype="segments" textboxrect="0,0,570484,0"/>
          </v:shape>
          <v:shape id="Shape 38827" o:spid="_x0000_s1093"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" adj="0,,0" path="m,l,658241e" filled="f" strokeweight=".14pt">
            <v:stroke miterlimit="83231f" joinstyle="miter"/>
            <v:formulas/>
            <v:path arrowok="t" o:connecttype="segments" textboxrect="0,0,0,658241"/>
          </v:shape>
          <v:shape id="Shape 38828" o:spid="_x0000_s1094"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" adj="0,,0" path="m,l570484,e" filled="f" strokeweight=".14pt">
            <v:stroke miterlimit="83231f" joinstyle="miter"/>
            <v:formulas/>
            <v:path arrowok="t" o:connecttype="segments" textboxrect="0,0,570484,0"/>
          </v:shape>
          <v:shape id="Shape 38829" o:spid="_x0000_s1095"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" adj="0,,0" path="m,658241l,e" filled="f" strokeweight=".14pt">
            <v:stroke miterlimit="83231f" joinstyle="miter"/>
            <v:formulas/>
            <v:path arrowok="t" o:connecttype="segments" textboxrect="0,0,0,658241"/>
          </v:shape>
          <v:shape id="Picture 38830" o:spid="_x0000_s1096"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">
            <v:imagedata r:id="rId2" o:title=""/>
          </v:shape>
          <w10:wrap type="square" anchorx="page" anchory="page"/>
        </v:group>
      </w:pict>
    </w:r>
    <w:r w:rsidR="00E26596">
      <w:rPr>
        <w:noProof/>
        <w:lang w:eastAsia="pl-PL"/>
      </w:rPr>
      <w:drawing>
        <wp:anchor distT="0" distB="0" distL="114300" distR="114300" simplePos="0" relativeHeight="251663360" behindDoc="0" locked="0" layoutInCell="1" allowOverlap="0">
          <wp:simplePos x="0" y="0"/>
          <wp:positionH relativeFrom="page">
            <wp:posOffset>5335270</wp:posOffset>
          </wp:positionH>
          <wp:positionV relativeFrom="page">
            <wp:posOffset>360045</wp:posOffset>
          </wp:positionV>
          <wp:extent cx="1609725" cy="567055"/>
          <wp:effectExtent l="0" t="0" r="0" b="0"/>
          <wp:wrapSquare wrapText="bothSides"/>
          <wp:docPr id="1790356734"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E26596">
      <w:rPr>
        <w:rFonts w:ascii="Times New Roman" w:eastAsia="Times New Roman" w:hAnsi="Times New Roman" w:cs="Times New Roman"/>
      </w:rPr>
      <w:t xml:space="preserve"> </w:t>
    </w:r>
  </w:p>
  <w:p w:rsidR="00E26596" w:rsidRDefault="00E26596">
    <w:pPr>
      <w:spacing w:after="0"/>
      <w:ind w:left="293"/>
    </w:pPr>
    <w:r>
      <w:rPr>
        <w:sz w:val="18"/>
      </w:rPr>
      <w:t xml:space="preserve">___________________________________________________________________________________________________________ </w:t>
    </w:r>
  </w:p>
  <w:p w:rsidR="00E26596" w:rsidRDefault="00E26596">
    <w:pPr>
      <w:spacing w:after="0"/>
      <w:ind w:left="293"/>
    </w:pPr>
    <w:r>
      <w:rPr>
        <w:sz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B7F5E"/>
    <w:multiLevelType w:val="hybridMultilevel"/>
    <w:tmpl w:val="33D861B8"/>
    <w:lvl w:ilvl="0" w:tplc="3E4EB63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4775870"/>
    <w:multiLevelType w:val="hybridMultilevel"/>
    <w:tmpl w:val="8A6E1D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172D3EE8"/>
    <w:multiLevelType w:val="hybridMultilevel"/>
    <w:tmpl w:val="E5FA4318"/>
    <w:lvl w:ilvl="0" w:tplc="7932D2A8">
      <w:start w:val="4"/>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0E6432A">
      <w:start w:val="1"/>
      <w:numFmt w:val="decimal"/>
      <w:lvlText w:val="%2)"/>
      <w:lvlJc w:val="left"/>
      <w:pPr>
        <w:ind w:left="1116"/>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8CE6D272">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D08016">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D65F90">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6A7498">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500622">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248870">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6EE70D2">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nsid w:val="1750022C"/>
    <w:multiLevelType w:val="hybridMultilevel"/>
    <w:tmpl w:val="0818BFBC"/>
    <w:lvl w:ilvl="0" w:tplc="8174B326">
      <w:start w:val="5"/>
      <w:numFmt w:val="decimal"/>
      <w:lvlText w:val="%1)"/>
      <w:lvlJc w:val="left"/>
      <w:pPr>
        <w:ind w:left="1068" w:hanging="360"/>
      </w:pPr>
      <w:rPr>
        <w:rFonts w:ascii="Times New Roman" w:eastAsia="Calibri"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nsid w:val="188C6B98"/>
    <w:multiLevelType w:val="hybridMultilevel"/>
    <w:tmpl w:val="2878FF56"/>
    <w:lvl w:ilvl="0" w:tplc="2862A058">
      <w:start w:val="1"/>
      <w:numFmt w:val="decimal"/>
      <w:lvlText w:val="%1."/>
      <w:lvlJc w:val="left"/>
      <w:pPr>
        <w:ind w:left="65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12AA495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8050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74D5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96D2D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EF46DA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D2110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BA08C0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B463B3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nsid w:val="1B4F55FF"/>
    <w:multiLevelType w:val="hybridMultilevel"/>
    <w:tmpl w:val="73F6304C"/>
    <w:lvl w:ilvl="0" w:tplc="D3560D8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51ADC3A">
      <w:start w:val="1"/>
      <w:numFmt w:val="decimal"/>
      <w:lvlText w:val="%2)"/>
      <w:lvlJc w:val="left"/>
      <w:pPr>
        <w:ind w:left="42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8F784FE2">
      <w:start w:val="1"/>
      <w:numFmt w:val="lowerLetter"/>
      <w:lvlText w:val="%3)"/>
      <w:lvlJc w:val="left"/>
      <w:pPr>
        <w:ind w:left="1622"/>
      </w:pPr>
      <w:rPr>
        <w:b w:val="0"/>
        <w:i w:val="0"/>
        <w:strike w:val="0"/>
        <w:dstrike w:val="0"/>
        <w:color w:val="000000"/>
        <w:sz w:val="24"/>
        <w:szCs w:val="24"/>
        <w:u w:val="none" w:color="000000"/>
        <w:bdr w:val="none" w:sz="0" w:space="0" w:color="auto"/>
        <w:shd w:val="clear" w:color="auto" w:fill="auto"/>
        <w:vertAlign w:val="baseline"/>
      </w:rPr>
    </w:lvl>
    <w:lvl w:ilvl="3" w:tplc="1E5AC0A4">
      <w:start w:val="1"/>
      <w:numFmt w:val="decimal"/>
      <w:lvlText w:val="%4"/>
      <w:lvlJc w:val="left"/>
      <w:pPr>
        <w:ind w:left="23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4EAFF56">
      <w:start w:val="1"/>
      <w:numFmt w:val="lowerLetter"/>
      <w:lvlText w:val="%5"/>
      <w:lvlJc w:val="left"/>
      <w:pPr>
        <w:ind w:left="30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14DC74">
      <w:start w:val="1"/>
      <w:numFmt w:val="lowerRoman"/>
      <w:lvlText w:val="%6"/>
      <w:lvlJc w:val="left"/>
      <w:pPr>
        <w:ind w:left="37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B1C4134">
      <w:start w:val="1"/>
      <w:numFmt w:val="decimal"/>
      <w:lvlText w:val="%7"/>
      <w:lvlJc w:val="left"/>
      <w:pPr>
        <w:ind w:left="45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962F03A">
      <w:start w:val="1"/>
      <w:numFmt w:val="lowerLetter"/>
      <w:lvlText w:val="%8"/>
      <w:lvlJc w:val="left"/>
      <w:pPr>
        <w:ind w:left="5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42EC5A">
      <w:start w:val="1"/>
      <w:numFmt w:val="lowerRoman"/>
      <w:lvlText w:val="%9"/>
      <w:lvlJc w:val="left"/>
      <w:pPr>
        <w:ind w:left="5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22AC56E5"/>
    <w:multiLevelType w:val="hybridMultilevel"/>
    <w:tmpl w:val="4210BDDE"/>
    <w:lvl w:ilvl="0" w:tplc="0DB64E9A">
      <w:start w:val="1"/>
      <w:numFmt w:val="decimal"/>
      <w:lvlText w:val="%1)"/>
      <w:lvlJc w:val="left"/>
      <w:pPr>
        <w:ind w:left="360" w:hanging="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064F80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5027769"/>
    <w:multiLevelType w:val="hybridMultilevel"/>
    <w:tmpl w:val="00FAF39E"/>
    <w:lvl w:ilvl="0" w:tplc="FFFFFFFF">
      <w:start w:val="1"/>
      <w:numFmt w:val="decimal"/>
      <w:lvlText w:val="%1)"/>
      <w:lvlJc w:val="left"/>
      <w:pPr>
        <w:ind w:left="360" w:hanging="360"/>
      </w:pPr>
    </w:lvl>
    <w:lvl w:ilvl="1" w:tplc="04150011">
      <w:start w:val="1"/>
      <w:numFmt w:val="decimal"/>
      <w:lvlText w:val="%2)"/>
      <w:lvlJc w:val="left"/>
      <w:pPr>
        <w:ind w:left="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nsid w:val="25D644B1"/>
    <w:multiLevelType w:val="hybridMultilevel"/>
    <w:tmpl w:val="FA58A94E"/>
    <w:lvl w:ilvl="0" w:tplc="0415000F">
      <w:start w:val="1"/>
      <w:numFmt w:val="decimal"/>
      <w:lvlText w:val="%1."/>
      <w:lvlJc w:val="left"/>
      <w:pPr>
        <w:ind w:left="672" w:hanging="360"/>
      </w:pPr>
      <w:rPr>
        <w:rFonts w:hint="default"/>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9">
    <w:nsid w:val="2A6471C8"/>
    <w:multiLevelType w:val="hybridMultilevel"/>
    <w:tmpl w:val="A6E88F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885D62"/>
    <w:multiLevelType w:val="multilevel"/>
    <w:tmpl w:val="6ED42010"/>
    <w:lvl w:ilvl="0">
      <w:start w:val="1"/>
      <w:numFmt w:val="decimal"/>
      <w:lvlText w:val="%1."/>
      <w:lvlJc w:val="left"/>
      <w:pPr>
        <w:ind w:left="360" w:hanging="360"/>
      </w:pPr>
      <w:rPr>
        <w:rFonts w:asciiTheme="majorBidi" w:hAnsiTheme="majorBidi" w:cstheme="majorBidi" w:hint="default"/>
        <w:b w:val="0"/>
        <w:bCs w:val="0"/>
      </w:rPr>
    </w:lvl>
    <w:lvl w:ilvl="1">
      <w:start w:val="1"/>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11">
    <w:nsid w:val="31A369D6"/>
    <w:multiLevelType w:val="hybridMultilevel"/>
    <w:tmpl w:val="2632CC16"/>
    <w:lvl w:ilvl="0" w:tplc="1C68420A">
      <w:start w:val="1"/>
      <w:numFmt w:val="decimal"/>
      <w:lvlText w:val="%1."/>
      <w:lvlJc w:val="left"/>
      <w:pPr>
        <w:ind w:left="1040"/>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6D4C55AC">
      <w:start w:val="1"/>
      <w:numFmt w:val="decimal"/>
      <w:lvlText w:val="%2)"/>
      <w:lvlJc w:val="left"/>
      <w:pPr>
        <w:ind w:left="168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084CB2D8">
      <w:start w:val="1"/>
      <w:numFmt w:val="lowerRoman"/>
      <w:lvlText w:val="%3"/>
      <w:lvlJc w:val="left"/>
      <w:pPr>
        <w:ind w:left="13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C120F62">
      <w:start w:val="1"/>
      <w:numFmt w:val="decimal"/>
      <w:lvlText w:val="%4"/>
      <w:lvlJc w:val="left"/>
      <w:pPr>
        <w:ind w:left="20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6CA02C">
      <w:start w:val="1"/>
      <w:numFmt w:val="lowerLetter"/>
      <w:lvlText w:val="%5"/>
      <w:lvlJc w:val="left"/>
      <w:pPr>
        <w:ind w:left="27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940F2C0">
      <w:start w:val="1"/>
      <w:numFmt w:val="lowerRoman"/>
      <w:lvlText w:val="%6"/>
      <w:lvlJc w:val="left"/>
      <w:pPr>
        <w:ind w:left="34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8641ACC">
      <w:start w:val="1"/>
      <w:numFmt w:val="decimal"/>
      <w:lvlText w:val="%7"/>
      <w:lvlJc w:val="left"/>
      <w:pPr>
        <w:ind w:left="42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EFA0B7A">
      <w:start w:val="1"/>
      <w:numFmt w:val="lowerLetter"/>
      <w:lvlText w:val="%8"/>
      <w:lvlJc w:val="left"/>
      <w:pPr>
        <w:ind w:left="49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5A9702">
      <w:start w:val="1"/>
      <w:numFmt w:val="lowerRoman"/>
      <w:lvlText w:val="%9"/>
      <w:lvlJc w:val="left"/>
      <w:pPr>
        <w:ind w:left="56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320D6517"/>
    <w:multiLevelType w:val="hybridMultilevel"/>
    <w:tmpl w:val="6016B51C"/>
    <w:lvl w:ilvl="0" w:tplc="0415000F">
      <w:start w:val="1"/>
      <w:numFmt w:val="decimal"/>
      <w:lvlText w:val="%1."/>
      <w:lvlJc w:val="left"/>
      <w:pPr>
        <w:ind w:left="360" w:hanging="360"/>
      </w:pPr>
    </w:lvl>
    <w:lvl w:ilvl="1" w:tplc="839ECAE2">
      <w:start w:val="1"/>
      <w:numFmt w:val="decimal"/>
      <w:lvlText w:val="%2)"/>
      <w:lvlJc w:val="left"/>
      <w:pPr>
        <w:ind w:left="1701" w:hanging="708"/>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nsid w:val="337433FF"/>
    <w:multiLevelType w:val="hybridMultilevel"/>
    <w:tmpl w:val="4EBC16C8"/>
    <w:lvl w:ilvl="0" w:tplc="3648F7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4FE38EE"/>
    <w:multiLevelType w:val="hybridMultilevel"/>
    <w:tmpl w:val="31701E8E"/>
    <w:lvl w:ilvl="0" w:tplc="2174EB3C">
      <w:start w:val="1"/>
      <w:numFmt w:val="decimal"/>
      <w:lvlText w:val="%1."/>
      <w:lvlJc w:val="left"/>
      <w:pPr>
        <w:ind w:left="682"/>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72FCBFA6">
      <w:start w:val="1"/>
      <w:numFmt w:val="decimal"/>
      <w:lvlText w:val="%2)"/>
      <w:lvlJc w:val="left"/>
      <w:pPr>
        <w:ind w:left="426"/>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064250F4">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7893E0">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767404">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38AB7A4">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D9264AC">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E050A6">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9840CD6">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3503710B"/>
    <w:multiLevelType w:val="hybridMultilevel"/>
    <w:tmpl w:val="57F25D3E"/>
    <w:lvl w:ilvl="0" w:tplc="151ADC3A">
      <w:start w:val="1"/>
      <w:numFmt w:val="decimal"/>
      <w:lvlText w:val="%1)"/>
      <w:lvlJc w:val="left"/>
      <w:pPr>
        <w:ind w:left="720" w:hanging="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A337C4E"/>
    <w:multiLevelType w:val="hybridMultilevel"/>
    <w:tmpl w:val="413E3B8C"/>
    <w:lvl w:ilvl="0" w:tplc="A4888D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B0B6509"/>
    <w:multiLevelType w:val="hybridMultilevel"/>
    <w:tmpl w:val="7ACC62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2D63EC8"/>
    <w:multiLevelType w:val="hybridMultilevel"/>
    <w:tmpl w:val="11D0BB40"/>
    <w:lvl w:ilvl="0" w:tplc="5B10FB9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6C0169E">
      <w:start w:val="1"/>
      <w:numFmt w:val="lowerLetter"/>
      <w:lvlText w:val="%2"/>
      <w:lvlJc w:val="left"/>
      <w:pPr>
        <w:ind w:left="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0A2E">
      <w:start w:val="1"/>
      <w:numFmt w:val="decimal"/>
      <w:lvlRestart w:val="0"/>
      <w:lvlText w:val="%3)"/>
      <w:lvlJc w:val="left"/>
      <w:pPr>
        <w:ind w:left="113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3" w:tplc="6DA6FE84">
      <w:start w:val="1"/>
      <w:numFmt w:val="decimal"/>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90E342">
      <w:start w:val="1"/>
      <w:numFmt w:val="lowerLetter"/>
      <w:lvlText w:val="%5"/>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FA0B090">
      <w:start w:val="1"/>
      <w:numFmt w:val="lowerRoman"/>
      <w:lvlText w:val="%6"/>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1D4449E">
      <w:start w:val="1"/>
      <w:numFmt w:val="decimal"/>
      <w:lvlText w:val="%7"/>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823B76">
      <w:start w:val="1"/>
      <w:numFmt w:val="lowerLetter"/>
      <w:lvlText w:val="%8"/>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4265948">
      <w:start w:val="1"/>
      <w:numFmt w:val="lowerRoman"/>
      <w:lvlText w:val="%9"/>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44553236"/>
    <w:multiLevelType w:val="hybridMultilevel"/>
    <w:tmpl w:val="7C2E88E6"/>
    <w:lvl w:ilvl="0" w:tplc="73C604F4">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527E24DA">
      <w:start w:val="1"/>
      <w:numFmt w:val="decimal"/>
      <w:lvlText w:val="%2)"/>
      <w:lvlJc w:val="left"/>
      <w:pPr>
        <w:ind w:left="1040"/>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67965E9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5B2A206">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4DACAC2">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D10F006">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A22B64">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63EB670">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84256C">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4C4C57B8"/>
    <w:multiLevelType w:val="hybridMultilevel"/>
    <w:tmpl w:val="CCD6A71A"/>
    <w:lvl w:ilvl="0" w:tplc="8F424626">
      <w:start w:val="1"/>
      <w:numFmt w:val="decimal"/>
      <w:lvlText w:val="%1)"/>
      <w:lvlJc w:val="left"/>
      <w:pPr>
        <w:ind w:left="360" w:hanging="360"/>
      </w:pPr>
      <w:rPr>
        <w:rFonts w:ascii="Times New Roman" w:eastAsia="Calibri"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D2667A7"/>
    <w:multiLevelType w:val="hybridMultilevel"/>
    <w:tmpl w:val="F55A3692"/>
    <w:lvl w:ilvl="0" w:tplc="2844454E">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FBB61DB2">
      <w:start w:val="1"/>
      <w:numFmt w:val="decimal"/>
      <w:lvlText w:val="%2)"/>
      <w:lvlJc w:val="left"/>
      <w:pPr>
        <w:ind w:left="113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9836E550">
      <w:start w:val="1"/>
      <w:numFmt w:val="lowerRoman"/>
      <w:lvlText w:val="%3"/>
      <w:lvlJc w:val="left"/>
      <w:pPr>
        <w:ind w:left="14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849DEC">
      <w:start w:val="1"/>
      <w:numFmt w:val="decimal"/>
      <w:lvlText w:val="%4"/>
      <w:lvlJc w:val="left"/>
      <w:pPr>
        <w:ind w:left="21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74C4902">
      <w:start w:val="1"/>
      <w:numFmt w:val="lowerLetter"/>
      <w:lvlText w:val="%5"/>
      <w:lvlJc w:val="left"/>
      <w:pPr>
        <w:ind w:left="28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42F62A">
      <w:start w:val="1"/>
      <w:numFmt w:val="lowerRoman"/>
      <w:lvlText w:val="%6"/>
      <w:lvlJc w:val="left"/>
      <w:pPr>
        <w:ind w:left="36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4CC912">
      <w:start w:val="1"/>
      <w:numFmt w:val="decimal"/>
      <w:lvlText w:val="%7"/>
      <w:lvlJc w:val="left"/>
      <w:pPr>
        <w:ind w:left="43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72B922">
      <w:start w:val="1"/>
      <w:numFmt w:val="lowerLetter"/>
      <w:lvlText w:val="%8"/>
      <w:lvlJc w:val="left"/>
      <w:pPr>
        <w:ind w:left="50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04C43A">
      <w:start w:val="1"/>
      <w:numFmt w:val="lowerRoman"/>
      <w:lvlText w:val="%9"/>
      <w:lvlJc w:val="left"/>
      <w:pPr>
        <w:ind w:left="57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53C454EA"/>
    <w:multiLevelType w:val="hybridMultilevel"/>
    <w:tmpl w:val="B170C924"/>
    <w:lvl w:ilvl="0" w:tplc="5B72C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6F70347"/>
    <w:multiLevelType w:val="hybridMultilevel"/>
    <w:tmpl w:val="225A58DC"/>
    <w:lvl w:ilvl="0" w:tplc="4E465976">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2D162DF8">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586F9E">
      <w:start w:val="1"/>
      <w:numFmt w:val="lowerRoman"/>
      <w:lvlText w:val="%3"/>
      <w:lvlJc w:val="left"/>
      <w:pPr>
        <w:ind w:left="1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E0DA70">
      <w:start w:val="1"/>
      <w:numFmt w:val="decimal"/>
      <w:lvlText w:val="%4"/>
      <w:lvlJc w:val="left"/>
      <w:pPr>
        <w:ind w:left="2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B43916">
      <w:start w:val="1"/>
      <w:numFmt w:val="lowerLetter"/>
      <w:lvlText w:val="%5"/>
      <w:lvlJc w:val="left"/>
      <w:pPr>
        <w:ind w:left="3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CA0DEA">
      <w:start w:val="1"/>
      <w:numFmt w:val="lowerRoman"/>
      <w:lvlText w:val="%6"/>
      <w:lvlJc w:val="left"/>
      <w:pPr>
        <w:ind w:left="4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A21AF8">
      <w:start w:val="1"/>
      <w:numFmt w:val="decimal"/>
      <w:lvlText w:val="%7"/>
      <w:lvlJc w:val="left"/>
      <w:pPr>
        <w:ind w:left="4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8E446C">
      <w:start w:val="1"/>
      <w:numFmt w:val="lowerLetter"/>
      <w:lvlText w:val="%8"/>
      <w:lvlJc w:val="left"/>
      <w:pPr>
        <w:ind w:left="5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349844">
      <w:start w:val="1"/>
      <w:numFmt w:val="lowerRoman"/>
      <w:lvlText w:val="%9"/>
      <w:lvlJc w:val="left"/>
      <w:pPr>
        <w:ind w:left="6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nsid w:val="590F6384"/>
    <w:multiLevelType w:val="hybridMultilevel"/>
    <w:tmpl w:val="C2A6F5DE"/>
    <w:lvl w:ilvl="0" w:tplc="FCB416E6">
      <w:start w:val="1"/>
      <w:numFmt w:val="decimal"/>
      <w:lvlText w:val="%1."/>
      <w:lvlJc w:val="left"/>
      <w:pPr>
        <w:ind w:left="65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C80638F4">
      <w:start w:val="1"/>
      <w:numFmt w:val="decimal"/>
      <w:lvlText w:val="%2)"/>
      <w:lvlJc w:val="left"/>
      <w:pPr>
        <w:ind w:left="77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96DC1E1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98A57E8">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50881B6">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5A8F4C">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70421E">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B5895BE">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54D292">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nsid w:val="59CD5E22"/>
    <w:multiLevelType w:val="hybridMultilevel"/>
    <w:tmpl w:val="0F14CA6E"/>
    <w:lvl w:ilvl="0" w:tplc="181664DE">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76C2642E">
      <w:start w:val="1"/>
      <w:numFmt w:val="decimal"/>
      <w:lvlText w:val="%2)"/>
      <w:lvlJc w:val="left"/>
      <w:pPr>
        <w:ind w:left="1040"/>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EE586980">
      <w:start w:val="1"/>
      <w:numFmt w:val="lowerRoman"/>
      <w:lvlText w:val="%3"/>
      <w:lvlJc w:val="left"/>
      <w:pPr>
        <w:ind w:left="14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5067AA">
      <w:start w:val="1"/>
      <w:numFmt w:val="decimal"/>
      <w:lvlText w:val="%4"/>
      <w:lvlJc w:val="left"/>
      <w:pPr>
        <w:ind w:left="21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622CBE">
      <w:start w:val="1"/>
      <w:numFmt w:val="lowerLetter"/>
      <w:lvlText w:val="%5"/>
      <w:lvlJc w:val="left"/>
      <w:pPr>
        <w:ind w:left="29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B6ED1E">
      <w:start w:val="1"/>
      <w:numFmt w:val="lowerRoman"/>
      <w:lvlText w:val="%6"/>
      <w:lvlJc w:val="left"/>
      <w:pPr>
        <w:ind w:left="36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9C7174">
      <w:start w:val="1"/>
      <w:numFmt w:val="decimal"/>
      <w:lvlText w:val="%7"/>
      <w:lvlJc w:val="left"/>
      <w:pPr>
        <w:ind w:left="43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786EAD2">
      <w:start w:val="1"/>
      <w:numFmt w:val="lowerLetter"/>
      <w:lvlText w:val="%8"/>
      <w:lvlJc w:val="left"/>
      <w:pPr>
        <w:ind w:left="50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F88FA92">
      <w:start w:val="1"/>
      <w:numFmt w:val="lowerRoman"/>
      <w:lvlText w:val="%9"/>
      <w:lvlJc w:val="left"/>
      <w:pPr>
        <w:ind w:left="57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nsid w:val="5BB6271E"/>
    <w:multiLevelType w:val="hybridMultilevel"/>
    <w:tmpl w:val="BDC234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5C9A37B8"/>
    <w:multiLevelType w:val="hybridMultilevel"/>
    <w:tmpl w:val="0CB25FBC"/>
    <w:lvl w:ilvl="0" w:tplc="4A528992">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5288C04C">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06AE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BC63D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0AADF0">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A0BD2A">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6ACE632">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1B48814">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3F29BAE">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nsid w:val="5E053012"/>
    <w:multiLevelType w:val="hybridMultilevel"/>
    <w:tmpl w:val="822E90FE"/>
    <w:lvl w:ilvl="0" w:tplc="0DA4CC8C">
      <w:start w:val="1"/>
      <w:numFmt w:val="decimal"/>
      <w:lvlText w:val="%1."/>
      <w:lvlJc w:val="left"/>
      <w:pPr>
        <w:ind w:left="104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4028CBA">
      <w:start w:val="1"/>
      <w:numFmt w:val="decimal"/>
      <w:lvlText w:val="%2)"/>
      <w:lvlJc w:val="left"/>
      <w:pPr>
        <w:ind w:left="1400"/>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BE3CBC1A">
      <w:start w:val="1"/>
      <w:numFmt w:val="lowerRoman"/>
      <w:lvlText w:val="%3"/>
      <w:lvlJc w:val="left"/>
      <w:pPr>
        <w:ind w:left="1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7920DAE">
      <w:start w:val="1"/>
      <w:numFmt w:val="decimal"/>
      <w:lvlText w:val="%4"/>
      <w:lvlJc w:val="left"/>
      <w:pPr>
        <w:ind w:left="25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606423A">
      <w:start w:val="1"/>
      <w:numFmt w:val="lowerLetter"/>
      <w:lvlText w:val="%5"/>
      <w:lvlJc w:val="left"/>
      <w:pPr>
        <w:ind w:left="32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46AB8A">
      <w:start w:val="1"/>
      <w:numFmt w:val="lowerRoman"/>
      <w:lvlText w:val="%6"/>
      <w:lvlJc w:val="left"/>
      <w:pPr>
        <w:ind w:left="3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64D1F4">
      <w:start w:val="1"/>
      <w:numFmt w:val="decimal"/>
      <w:lvlText w:val="%7"/>
      <w:lvlJc w:val="left"/>
      <w:pPr>
        <w:ind w:left="47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A273E2">
      <w:start w:val="1"/>
      <w:numFmt w:val="lowerLetter"/>
      <w:lvlText w:val="%8"/>
      <w:lvlJc w:val="left"/>
      <w:pPr>
        <w:ind w:left="5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0E191A">
      <w:start w:val="1"/>
      <w:numFmt w:val="lowerRoman"/>
      <w:lvlText w:val="%9"/>
      <w:lvlJc w:val="left"/>
      <w:pPr>
        <w:ind w:left="6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62051ED8"/>
    <w:multiLevelType w:val="hybridMultilevel"/>
    <w:tmpl w:val="6DFA8504"/>
    <w:lvl w:ilvl="0" w:tplc="53FAFD9A">
      <w:start w:val="5"/>
      <w:numFmt w:val="decimal"/>
      <w:lvlText w:val="%1."/>
      <w:lvlJc w:val="left"/>
      <w:pPr>
        <w:ind w:left="720" w:hanging="360"/>
      </w:pPr>
      <w:rPr>
        <w:rFonts w:hint="default"/>
      </w:rPr>
    </w:lvl>
    <w:lvl w:ilvl="1" w:tplc="76D64ECA">
      <w:start w:val="1"/>
      <w:numFmt w:val="decimal"/>
      <w:lvlText w:val="%2)"/>
      <w:lvlJc w:val="left"/>
      <w:pPr>
        <w:ind w:left="110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5B933AA"/>
    <w:multiLevelType w:val="hybridMultilevel"/>
    <w:tmpl w:val="333E53D8"/>
    <w:lvl w:ilvl="0" w:tplc="0F28DFA2">
      <w:start w:val="1"/>
      <w:numFmt w:val="decimal"/>
      <w:lvlText w:val="%1."/>
      <w:lvlJc w:val="left"/>
      <w:pPr>
        <w:ind w:left="65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DFB0EE92">
      <w:start w:val="1"/>
      <w:numFmt w:val="decimal"/>
      <w:lvlText w:val="%2)"/>
      <w:lvlJc w:val="left"/>
      <w:pPr>
        <w:ind w:left="101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2190F26A">
      <w:start w:val="1"/>
      <w:numFmt w:val="bullet"/>
      <w:lvlText w:val=""/>
      <w:lvlJc w:val="left"/>
      <w:pPr>
        <w:ind w:left="17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5273B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24CCD0">
      <w:start w:val="1"/>
      <w:numFmt w:val="bullet"/>
      <w:lvlText w:val="o"/>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6872C0">
      <w:start w:val="1"/>
      <w:numFmt w:val="bullet"/>
      <w:lvlText w:val="▪"/>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8AD98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E8CB2">
      <w:start w:val="1"/>
      <w:numFmt w:val="bullet"/>
      <w:lvlText w:val="o"/>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4588A2A">
      <w:start w:val="1"/>
      <w:numFmt w:val="bullet"/>
      <w:lvlText w:val="▪"/>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6E5633AD"/>
    <w:multiLevelType w:val="hybridMultilevel"/>
    <w:tmpl w:val="8376DA8E"/>
    <w:lvl w:ilvl="0" w:tplc="A0624756">
      <w:start w:val="1"/>
      <w:numFmt w:val="decimal"/>
      <w:lvlText w:val="%1."/>
      <w:lvlJc w:val="left"/>
      <w:pPr>
        <w:ind w:left="65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4D5E91BE">
      <w:start w:val="1"/>
      <w:numFmt w:val="decimal"/>
      <w:lvlText w:val="%2)"/>
      <w:lvlJc w:val="left"/>
      <w:pPr>
        <w:ind w:left="821"/>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65FAA8BE">
      <w:start w:val="1"/>
      <w:numFmt w:val="lowerRoman"/>
      <w:lvlText w:val="%3"/>
      <w:lvlJc w:val="left"/>
      <w:pPr>
        <w:ind w:left="13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C4479A">
      <w:start w:val="1"/>
      <w:numFmt w:val="decimal"/>
      <w:lvlText w:val="%4"/>
      <w:lvlJc w:val="left"/>
      <w:pPr>
        <w:ind w:left="20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04A353C">
      <w:start w:val="1"/>
      <w:numFmt w:val="lowerLetter"/>
      <w:lvlText w:val="%5"/>
      <w:lvlJc w:val="left"/>
      <w:pPr>
        <w:ind w:left="2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0CE2B80">
      <w:start w:val="1"/>
      <w:numFmt w:val="lowerRoman"/>
      <w:lvlText w:val="%6"/>
      <w:lvlJc w:val="left"/>
      <w:pPr>
        <w:ind w:left="34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8300C0A">
      <w:start w:val="1"/>
      <w:numFmt w:val="decimal"/>
      <w:lvlText w:val="%7"/>
      <w:lvlJc w:val="left"/>
      <w:pPr>
        <w:ind w:left="42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F52B0E8">
      <w:start w:val="1"/>
      <w:numFmt w:val="lowerLetter"/>
      <w:lvlText w:val="%8"/>
      <w:lvlJc w:val="left"/>
      <w:pPr>
        <w:ind w:left="49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9C47EC">
      <w:start w:val="1"/>
      <w:numFmt w:val="lowerRoman"/>
      <w:lvlText w:val="%9"/>
      <w:lvlJc w:val="left"/>
      <w:pPr>
        <w:ind w:left="56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71D83B90"/>
    <w:multiLevelType w:val="hybridMultilevel"/>
    <w:tmpl w:val="66FC54A4"/>
    <w:lvl w:ilvl="0" w:tplc="9536AAB4">
      <w:start w:val="1"/>
      <w:numFmt w:val="decimal"/>
      <w:lvlText w:val="%1."/>
      <w:lvlJc w:val="left"/>
      <w:pPr>
        <w:ind w:left="924"/>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81DEA4D8">
      <w:start w:val="1"/>
      <w:numFmt w:val="decimal"/>
      <w:lvlText w:val="%2)"/>
      <w:lvlJc w:val="left"/>
      <w:pPr>
        <w:ind w:left="1133"/>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2" w:tplc="9EA6B39C">
      <w:start w:val="1"/>
      <w:numFmt w:val="lowerRoman"/>
      <w:lvlText w:val="%3"/>
      <w:lvlJc w:val="left"/>
      <w:pPr>
        <w:ind w:left="18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E63BD8">
      <w:start w:val="1"/>
      <w:numFmt w:val="decimal"/>
      <w:lvlText w:val="%4"/>
      <w:lvlJc w:val="left"/>
      <w:pPr>
        <w:ind w:left="25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C61246">
      <w:start w:val="1"/>
      <w:numFmt w:val="lowerLetter"/>
      <w:lvlText w:val="%5"/>
      <w:lvlJc w:val="left"/>
      <w:pPr>
        <w:ind w:left="32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8482AC">
      <w:start w:val="1"/>
      <w:numFmt w:val="lowerRoman"/>
      <w:lvlText w:val="%6"/>
      <w:lvlJc w:val="left"/>
      <w:pPr>
        <w:ind w:left="40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A5DEA">
      <w:start w:val="1"/>
      <w:numFmt w:val="decimal"/>
      <w:lvlText w:val="%7"/>
      <w:lvlJc w:val="left"/>
      <w:pPr>
        <w:ind w:left="47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378DA16">
      <w:start w:val="1"/>
      <w:numFmt w:val="lowerLetter"/>
      <w:lvlText w:val="%8"/>
      <w:lvlJc w:val="left"/>
      <w:pPr>
        <w:ind w:left="5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ADEDD74">
      <w:start w:val="1"/>
      <w:numFmt w:val="lowerRoman"/>
      <w:lvlText w:val="%9"/>
      <w:lvlJc w:val="left"/>
      <w:pPr>
        <w:ind w:left="6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75480AAB"/>
    <w:multiLevelType w:val="hybridMultilevel"/>
    <w:tmpl w:val="0E1E16D0"/>
    <w:lvl w:ilvl="0" w:tplc="53FAFD9A">
      <w:start w:val="5"/>
      <w:numFmt w:val="decimal"/>
      <w:lvlText w:val="%1."/>
      <w:lvlJc w:val="left"/>
      <w:pPr>
        <w:ind w:left="360" w:hanging="360"/>
      </w:pPr>
      <w:rPr>
        <w:rFonts w:hint="default"/>
      </w:rPr>
    </w:lvl>
    <w:lvl w:ilvl="1" w:tplc="B06247E4">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68817B9"/>
    <w:multiLevelType w:val="hybridMultilevel"/>
    <w:tmpl w:val="FBC2CF02"/>
    <w:lvl w:ilvl="0" w:tplc="1EDC3B44">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DA9E96E0">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5628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4AE06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B88118">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582FC0C">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0E49E14">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B834E8">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D6E6D2">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nsid w:val="76F736DA"/>
    <w:multiLevelType w:val="hybridMultilevel"/>
    <w:tmpl w:val="662ADB2A"/>
    <w:lvl w:ilvl="0" w:tplc="00169E1E">
      <w:start w:val="1"/>
      <w:numFmt w:val="decimal"/>
      <w:lvlText w:val="%1."/>
      <w:lvlJc w:val="left"/>
      <w:pPr>
        <w:ind w:left="768"/>
      </w:pPr>
      <w:rPr>
        <w:rFonts w:asciiTheme="majorBidi" w:eastAsia="Calibri"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81A89E9C">
      <w:start w:val="1"/>
      <w:numFmt w:val="decimal"/>
      <w:lvlText w:val="%2)"/>
      <w:lvlJc w:val="left"/>
      <w:pPr>
        <w:ind w:left="1114"/>
      </w:pPr>
      <w:rPr>
        <w:rFonts w:asciiTheme="majorBidi" w:eastAsia="Calibri" w:hAnsiTheme="majorBidi" w:cstheme="majorBidi" w:hint="default"/>
        <w:b w:val="0"/>
        <w:bCs w:val="0"/>
        <w:i w:val="0"/>
        <w:strike w:val="0"/>
        <w:dstrike w:val="0"/>
        <w:color w:val="000000"/>
        <w:sz w:val="24"/>
        <w:szCs w:val="24"/>
        <w:u w:val="none" w:color="000000"/>
        <w:bdr w:val="none" w:sz="0" w:space="0" w:color="auto"/>
        <w:shd w:val="clear" w:color="auto" w:fill="auto"/>
        <w:vertAlign w:val="baseline"/>
      </w:rPr>
    </w:lvl>
    <w:lvl w:ilvl="2" w:tplc="072A22EC">
      <w:start w:val="1"/>
      <w:numFmt w:val="lowerRoman"/>
      <w:lvlText w:val="%3"/>
      <w:lvlJc w:val="left"/>
      <w:pPr>
        <w:ind w:left="14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B84976">
      <w:start w:val="1"/>
      <w:numFmt w:val="decimal"/>
      <w:lvlText w:val="%4"/>
      <w:lvlJc w:val="left"/>
      <w:pPr>
        <w:ind w:left="22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605D02">
      <w:start w:val="1"/>
      <w:numFmt w:val="lowerLetter"/>
      <w:lvlText w:val="%5"/>
      <w:lvlJc w:val="left"/>
      <w:pPr>
        <w:ind w:left="2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C6B9DC">
      <w:start w:val="1"/>
      <w:numFmt w:val="lowerRoman"/>
      <w:lvlText w:val="%6"/>
      <w:lvlJc w:val="left"/>
      <w:pPr>
        <w:ind w:left="3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88038C4">
      <w:start w:val="1"/>
      <w:numFmt w:val="decimal"/>
      <w:lvlText w:val="%7"/>
      <w:lvlJc w:val="left"/>
      <w:pPr>
        <w:ind w:left="4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D18A254">
      <w:start w:val="1"/>
      <w:numFmt w:val="lowerLetter"/>
      <w:lvlText w:val="%8"/>
      <w:lvlJc w:val="left"/>
      <w:pPr>
        <w:ind w:left="5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7CB082">
      <w:start w:val="1"/>
      <w:numFmt w:val="lowerRoman"/>
      <w:lvlText w:val="%9"/>
      <w:lvlJc w:val="left"/>
      <w:pPr>
        <w:ind w:left="5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36"/>
  </w:num>
  <w:num w:numId="4">
    <w:abstractNumId w:val="28"/>
  </w:num>
  <w:num w:numId="5">
    <w:abstractNumId w:val="14"/>
  </w:num>
  <w:num w:numId="6">
    <w:abstractNumId w:val="25"/>
  </w:num>
  <w:num w:numId="7">
    <w:abstractNumId w:val="23"/>
  </w:num>
  <w:num w:numId="8">
    <w:abstractNumId w:val="30"/>
  </w:num>
  <w:num w:numId="9">
    <w:abstractNumId w:val="4"/>
  </w:num>
  <w:num w:numId="10">
    <w:abstractNumId w:val="11"/>
  </w:num>
  <w:num w:numId="11">
    <w:abstractNumId w:val="37"/>
  </w:num>
  <w:num w:numId="12">
    <w:abstractNumId w:val="21"/>
  </w:num>
  <w:num w:numId="13">
    <w:abstractNumId w:val="34"/>
  </w:num>
  <w:num w:numId="14">
    <w:abstractNumId w:val="32"/>
  </w:num>
  <w:num w:numId="15">
    <w:abstractNumId w:val="18"/>
  </w:num>
  <w:num w:numId="16">
    <w:abstractNumId w:val="24"/>
  </w:num>
  <w:num w:numId="17">
    <w:abstractNumId w:val="19"/>
  </w:num>
  <w:num w:numId="18">
    <w:abstractNumId w:val="27"/>
  </w:num>
  <w:num w:numId="19">
    <w:abstractNumId w:val="10"/>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7"/>
  </w:num>
  <w:num w:numId="25">
    <w:abstractNumId w:val="16"/>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2"/>
  </w:num>
  <w:num w:numId="31">
    <w:abstractNumId w:val="15"/>
  </w:num>
  <w:num w:numId="32">
    <w:abstractNumId w:val="13"/>
  </w:num>
  <w:num w:numId="33">
    <w:abstractNumId w:val="0"/>
  </w:num>
  <w:num w:numId="34">
    <w:abstractNumId w:val="29"/>
  </w:num>
  <w:num w:numId="35">
    <w:abstractNumId w:val="1"/>
  </w:num>
  <w:num w:numId="36">
    <w:abstractNumId w:val="35"/>
  </w:num>
  <w:num w:numId="37">
    <w:abstractNumId w:val="7"/>
  </w:num>
  <w:num w:numId="38">
    <w:abstractNumId w:val="26"/>
  </w:num>
  <w:num w:numId="39">
    <w:abstractNumId w:val="3"/>
  </w:num>
  <w:num w:numId="40">
    <w:abstractNumId w:val="2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10242"/>
    <o:shapelayout v:ext="edit">
      <o:idmap v:ext="edit" data="1"/>
    </o:shapelayout>
  </w:hdrShapeDefaults>
  <w:footnotePr>
    <w:footnote w:id="-1"/>
    <w:footnote w:id="0"/>
  </w:footnotePr>
  <w:endnotePr>
    <w:endnote w:id="-1"/>
    <w:endnote w:id="0"/>
  </w:endnotePr>
  <w:compat/>
  <w:rsids>
    <w:rsidRoot w:val="004F0C9A"/>
    <w:rsid w:val="000004BF"/>
    <w:rsid w:val="000020E7"/>
    <w:rsid w:val="000063BA"/>
    <w:rsid w:val="0000683F"/>
    <w:rsid w:val="00006F6A"/>
    <w:rsid w:val="000173D3"/>
    <w:rsid w:val="0002120B"/>
    <w:rsid w:val="0002240B"/>
    <w:rsid w:val="00025A77"/>
    <w:rsid w:val="00026DC0"/>
    <w:rsid w:val="00030DA1"/>
    <w:rsid w:val="00033D2C"/>
    <w:rsid w:val="00034568"/>
    <w:rsid w:val="00040484"/>
    <w:rsid w:val="00040D24"/>
    <w:rsid w:val="00041654"/>
    <w:rsid w:val="00044208"/>
    <w:rsid w:val="00047893"/>
    <w:rsid w:val="00050C70"/>
    <w:rsid w:val="0005290F"/>
    <w:rsid w:val="000532AD"/>
    <w:rsid w:val="00055B2A"/>
    <w:rsid w:val="00057F9D"/>
    <w:rsid w:val="000618F6"/>
    <w:rsid w:val="00064AF0"/>
    <w:rsid w:val="00066B6F"/>
    <w:rsid w:val="00067F50"/>
    <w:rsid w:val="00070DB9"/>
    <w:rsid w:val="000739BB"/>
    <w:rsid w:val="00075414"/>
    <w:rsid w:val="000759C7"/>
    <w:rsid w:val="000772E6"/>
    <w:rsid w:val="00082E34"/>
    <w:rsid w:val="000926EC"/>
    <w:rsid w:val="00097F95"/>
    <w:rsid w:val="000A0A12"/>
    <w:rsid w:val="000A2D60"/>
    <w:rsid w:val="000A3395"/>
    <w:rsid w:val="000A4D54"/>
    <w:rsid w:val="000A79C7"/>
    <w:rsid w:val="000A7A5B"/>
    <w:rsid w:val="000B22B9"/>
    <w:rsid w:val="000B2B2E"/>
    <w:rsid w:val="000B389A"/>
    <w:rsid w:val="000B3C6A"/>
    <w:rsid w:val="000B3DA6"/>
    <w:rsid w:val="000B6511"/>
    <w:rsid w:val="000B67A1"/>
    <w:rsid w:val="000B7EB1"/>
    <w:rsid w:val="000C1569"/>
    <w:rsid w:val="000C1FF0"/>
    <w:rsid w:val="000C2748"/>
    <w:rsid w:val="000C34E8"/>
    <w:rsid w:val="000C797E"/>
    <w:rsid w:val="000C7BC1"/>
    <w:rsid w:val="000D0B3D"/>
    <w:rsid w:val="000D2EEF"/>
    <w:rsid w:val="000D781E"/>
    <w:rsid w:val="000E030A"/>
    <w:rsid w:val="000E3D2B"/>
    <w:rsid w:val="000E4A65"/>
    <w:rsid w:val="000E5055"/>
    <w:rsid w:val="000F0A44"/>
    <w:rsid w:val="000F4CE9"/>
    <w:rsid w:val="000F4D2C"/>
    <w:rsid w:val="000F5BEC"/>
    <w:rsid w:val="000F7A5C"/>
    <w:rsid w:val="000F7C02"/>
    <w:rsid w:val="001056B9"/>
    <w:rsid w:val="001068E2"/>
    <w:rsid w:val="00110F3C"/>
    <w:rsid w:val="00111E6E"/>
    <w:rsid w:val="00112D68"/>
    <w:rsid w:val="00113752"/>
    <w:rsid w:val="00113F5C"/>
    <w:rsid w:val="001142CE"/>
    <w:rsid w:val="00114B15"/>
    <w:rsid w:val="00115E4A"/>
    <w:rsid w:val="0012334D"/>
    <w:rsid w:val="00125C6B"/>
    <w:rsid w:val="00125C83"/>
    <w:rsid w:val="00125F2C"/>
    <w:rsid w:val="001303EE"/>
    <w:rsid w:val="0013061D"/>
    <w:rsid w:val="00134EFB"/>
    <w:rsid w:val="00135007"/>
    <w:rsid w:val="001474EF"/>
    <w:rsid w:val="00147BE7"/>
    <w:rsid w:val="0015119F"/>
    <w:rsid w:val="00151697"/>
    <w:rsid w:val="00155AFA"/>
    <w:rsid w:val="00156223"/>
    <w:rsid w:val="0015731F"/>
    <w:rsid w:val="00157C13"/>
    <w:rsid w:val="0016152C"/>
    <w:rsid w:val="00162CDE"/>
    <w:rsid w:val="00165A7A"/>
    <w:rsid w:val="0016629E"/>
    <w:rsid w:val="0017352D"/>
    <w:rsid w:val="00173CC3"/>
    <w:rsid w:val="001801F5"/>
    <w:rsid w:val="00180FB7"/>
    <w:rsid w:val="00181A58"/>
    <w:rsid w:val="00182E34"/>
    <w:rsid w:val="001834EC"/>
    <w:rsid w:val="00185A9D"/>
    <w:rsid w:val="00191963"/>
    <w:rsid w:val="001A3338"/>
    <w:rsid w:val="001A421B"/>
    <w:rsid w:val="001A48A0"/>
    <w:rsid w:val="001A4F9A"/>
    <w:rsid w:val="001A53C2"/>
    <w:rsid w:val="001A5D86"/>
    <w:rsid w:val="001A73E8"/>
    <w:rsid w:val="001B0255"/>
    <w:rsid w:val="001B1271"/>
    <w:rsid w:val="001B3EA1"/>
    <w:rsid w:val="001B445E"/>
    <w:rsid w:val="001B4822"/>
    <w:rsid w:val="001B64A1"/>
    <w:rsid w:val="001C2A42"/>
    <w:rsid w:val="001C58AD"/>
    <w:rsid w:val="001C7783"/>
    <w:rsid w:val="001C7BA8"/>
    <w:rsid w:val="001D28E1"/>
    <w:rsid w:val="001D5A61"/>
    <w:rsid w:val="001D5AB1"/>
    <w:rsid w:val="001E1784"/>
    <w:rsid w:val="001F19C3"/>
    <w:rsid w:val="001F423B"/>
    <w:rsid w:val="001F520F"/>
    <w:rsid w:val="001F7528"/>
    <w:rsid w:val="001F7731"/>
    <w:rsid w:val="00201970"/>
    <w:rsid w:val="002025C6"/>
    <w:rsid w:val="002036EC"/>
    <w:rsid w:val="002103CD"/>
    <w:rsid w:val="00211AFB"/>
    <w:rsid w:val="002138B0"/>
    <w:rsid w:val="00214CE2"/>
    <w:rsid w:val="002202F8"/>
    <w:rsid w:val="002226CF"/>
    <w:rsid w:val="002230FC"/>
    <w:rsid w:val="002234D6"/>
    <w:rsid w:val="00230900"/>
    <w:rsid w:val="0023101B"/>
    <w:rsid w:val="00231299"/>
    <w:rsid w:val="002323D8"/>
    <w:rsid w:val="00233151"/>
    <w:rsid w:val="002342EB"/>
    <w:rsid w:val="002404D0"/>
    <w:rsid w:val="00243A19"/>
    <w:rsid w:val="00244914"/>
    <w:rsid w:val="00245289"/>
    <w:rsid w:val="0025099B"/>
    <w:rsid w:val="00252227"/>
    <w:rsid w:val="00254778"/>
    <w:rsid w:val="00255599"/>
    <w:rsid w:val="00257BF7"/>
    <w:rsid w:val="0026063C"/>
    <w:rsid w:val="00263DCF"/>
    <w:rsid w:val="00266114"/>
    <w:rsid w:val="00266144"/>
    <w:rsid w:val="0026688A"/>
    <w:rsid w:val="00267668"/>
    <w:rsid w:val="00267B5E"/>
    <w:rsid w:val="00273CCC"/>
    <w:rsid w:val="00274832"/>
    <w:rsid w:val="0028061F"/>
    <w:rsid w:val="00281FFD"/>
    <w:rsid w:val="00283AF8"/>
    <w:rsid w:val="00284639"/>
    <w:rsid w:val="002A09BB"/>
    <w:rsid w:val="002A0CA6"/>
    <w:rsid w:val="002A2117"/>
    <w:rsid w:val="002A4CD9"/>
    <w:rsid w:val="002A6316"/>
    <w:rsid w:val="002A6DAD"/>
    <w:rsid w:val="002A7758"/>
    <w:rsid w:val="002B1C92"/>
    <w:rsid w:val="002B3D00"/>
    <w:rsid w:val="002C1712"/>
    <w:rsid w:val="002C1BB6"/>
    <w:rsid w:val="002C68E0"/>
    <w:rsid w:val="002D48BD"/>
    <w:rsid w:val="002D48FD"/>
    <w:rsid w:val="002D4DF7"/>
    <w:rsid w:val="002D5048"/>
    <w:rsid w:val="002E023A"/>
    <w:rsid w:val="002E1A20"/>
    <w:rsid w:val="002E5567"/>
    <w:rsid w:val="002F3838"/>
    <w:rsid w:val="002F670A"/>
    <w:rsid w:val="002F69D2"/>
    <w:rsid w:val="002F79DD"/>
    <w:rsid w:val="00300182"/>
    <w:rsid w:val="0030138E"/>
    <w:rsid w:val="00301DEB"/>
    <w:rsid w:val="00302BD6"/>
    <w:rsid w:val="00302C92"/>
    <w:rsid w:val="00310CBC"/>
    <w:rsid w:val="00310F10"/>
    <w:rsid w:val="003124C0"/>
    <w:rsid w:val="003125D8"/>
    <w:rsid w:val="00313DDB"/>
    <w:rsid w:val="00314573"/>
    <w:rsid w:val="00314B88"/>
    <w:rsid w:val="003166AE"/>
    <w:rsid w:val="0031687A"/>
    <w:rsid w:val="00320BF2"/>
    <w:rsid w:val="0032254F"/>
    <w:rsid w:val="003234EE"/>
    <w:rsid w:val="00323E18"/>
    <w:rsid w:val="00324714"/>
    <w:rsid w:val="00324FAD"/>
    <w:rsid w:val="003258E3"/>
    <w:rsid w:val="00326E3F"/>
    <w:rsid w:val="003309E1"/>
    <w:rsid w:val="00331467"/>
    <w:rsid w:val="0033691A"/>
    <w:rsid w:val="00337B13"/>
    <w:rsid w:val="00337F1E"/>
    <w:rsid w:val="00340AA2"/>
    <w:rsid w:val="003422DF"/>
    <w:rsid w:val="0034306A"/>
    <w:rsid w:val="003446CD"/>
    <w:rsid w:val="0034740A"/>
    <w:rsid w:val="00350A10"/>
    <w:rsid w:val="00351CFF"/>
    <w:rsid w:val="003532C6"/>
    <w:rsid w:val="0035392C"/>
    <w:rsid w:val="003562B8"/>
    <w:rsid w:val="003569B8"/>
    <w:rsid w:val="00362968"/>
    <w:rsid w:val="003668B9"/>
    <w:rsid w:val="003679D0"/>
    <w:rsid w:val="00372342"/>
    <w:rsid w:val="00373855"/>
    <w:rsid w:val="00374368"/>
    <w:rsid w:val="003775DB"/>
    <w:rsid w:val="00380672"/>
    <w:rsid w:val="00381D0C"/>
    <w:rsid w:val="00390E91"/>
    <w:rsid w:val="00391AC8"/>
    <w:rsid w:val="00392EA4"/>
    <w:rsid w:val="003933B4"/>
    <w:rsid w:val="00393994"/>
    <w:rsid w:val="00393D9B"/>
    <w:rsid w:val="00395C2A"/>
    <w:rsid w:val="00395F15"/>
    <w:rsid w:val="00397FA2"/>
    <w:rsid w:val="003A2682"/>
    <w:rsid w:val="003A4D9D"/>
    <w:rsid w:val="003A4E3E"/>
    <w:rsid w:val="003A76EA"/>
    <w:rsid w:val="003B268D"/>
    <w:rsid w:val="003B5E84"/>
    <w:rsid w:val="003B667F"/>
    <w:rsid w:val="003B6843"/>
    <w:rsid w:val="003C2A0C"/>
    <w:rsid w:val="003C319E"/>
    <w:rsid w:val="003C4569"/>
    <w:rsid w:val="003C64F0"/>
    <w:rsid w:val="003C76F8"/>
    <w:rsid w:val="003D5C9E"/>
    <w:rsid w:val="003D67B7"/>
    <w:rsid w:val="003E03C9"/>
    <w:rsid w:val="003E060B"/>
    <w:rsid w:val="003E1B13"/>
    <w:rsid w:val="003E2985"/>
    <w:rsid w:val="003E7221"/>
    <w:rsid w:val="003F045C"/>
    <w:rsid w:val="003F24BE"/>
    <w:rsid w:val="003F3570"/>
    <w:rsid w:val="00402952"/>
    <w:rsid w:val="00405045"/>
    <w:rsid w:val="00407A48"/>
    <w:rsid w:val="00407D11"/>
    <w:rsid w:val="004127CC"/>
    <w:rsid w:val="004178E6"/>
    <w:rsid w:val="004223E2"/>
    <w:rsid w:val="004236C6"/>
    <w:rsid w:val="004240A3"/>
    <w:rsid w:val="00435586"/>
    <w:rsid w:val="00436336"/>
    <w:rsid w:val="004412DB"/>
    <w:rsid w:val="0044205C"/>
    <w:rsid w:val="00444175"/>
    <w:rsid w:val="004456BB"/>
    <w:rsid w:val="0045150C"/>
    <w:rsid w:val="00452745"/>
    <w:rsid w:val="004553D7"/>
    <w:rsid w:val="0046034B"/>
    <w:rsid w:val="00467127"/>
    <w:rsid w:val="00470071"/>
    <w:rsid w:val="004721B4"/>
    <w:rsid w:val="00475D30"/>
    <w:rsid w:val="0047666C"/>
    <w:rsid w:val="00476F73"/>
    <w:rsid w:val="00480BD1"/>
    <w:rsid w:val="00482354"/>
    <w:rsid w:val="00484E47"/>
    <w:rsid w:val="0048712A"/>
    <w:rsid w:val="00487E7F"/>
    <w:rsid w:val="004902DC"/>
    <w:rsid w:val="00490E15"/>
    <w:rsid w:val="00491C14"/>
    <w:rsid w:val="00491E70"/>
    <w:rsid w:val="00496F3A"/>
    <w:rsid w:val="004A27CC"/>
    <w:rsid w:val="004A4447"/>
    <w:rsid w:val="004A6DA2"/>
    <w:rsid w:val="004B086D"/>
    <w:rsid w:val="004B2C2F"/>
    <w:rsid w:val="004B6B40"/>
    <w:rsid w:val="004B6FE4"/>
    <w:rsid w:val="004B7615"/>
    <w:rsid w:val="004B7643"/>
    <w:rsid w:val="004B796F"/>
    <w:rsid w:val="004C19EA"/>
    <w:rsid w:val="004C34A5"/>
    <w:rsid w:val="004C47A4"/>
    <w:rsid w:val="004D05AE"/>
    <w:rsid w:val="004D17FE"/>
    <w:rsid w:val="004D2AE7"/>
    <w:rsid w:val="004D2EB1"/>
    <w:rsid w:val="004D3B3B"/>
    <w:rsid w:val="004D3F17"/>
    <w:rsid w:val="004D4C64"/>
    <w:rsid w:val="004D50FA"/>
    <w:rsid w:val="004E2AE0"/>
    <w:rsid w:val="004E5430"/>
    <w:rsid w:val="004E61BC"/>
    <w:rsid w:val="004F075C"/>
    <w:rsid w:val="004F0C9A"/>
    <w:rsid w:val="004F14CF"/>
    <w:rsid w:val="004F2BFE"/>
    <w:rsid w:val="004F5E7A"/>
    <w:rsid w:val="004F6051"/>
    <w:rsid w:val="004F6DF6"/>
    <w:rsid w:val="00501126"/>
    <w:rsid w:val="00501A8C"/>
    <w:rsid w:val="00503437"/>
    <w:rsid w:val="00505F7E"/>
    <w:rsid w:val="005062B5"/>
    <w:rsid w:val="00513C6F"/>
    <w:rsid w:val="00515987"/>
    <w:rsid w:val="005159F8"/>
    <w:rsid w:val="005236E0"/>
    <w:rsid w:val="00523EE9"/>
    <w:rsid w:val="00525E37"/>
    <w:rsid w:val="00527300"/>
    <w:rsid w:val="005306CC"/>
    <w:rsid w:val="00530BCC"/>
    <w:rsid w:val="00533015"/>
    <w:rsid w:val="00533C83"/>
    <w:rsid w:val="00533E3E"/>
    <w:rsid w:val="00534662"/>
    <w:rsid w:val="00534995"/>
    <w:rsid w:val="00536E09"/>
    <w:rsid w:val="00537A72"/>
    <w:rsid w:val="005406AB"/>
    <w:rsid w:val="005413B7"/>
    <w:rsid w:val="005423C1"/>
    <w:rsid w:val="00544B14"/>
    <w:rsid w:val="00545C2A"/>
    <w:rsid w:val="00550086"/>
    <w:rsid w:val="00554BC9"/>
    <w:rsid w:val="0056376D"/>
    <w:rsid w:val="0056697E"/>
    <w:rsid w:val="00566B02"/>
    <w:rsid w:val="00566B23"/>
    <w:rsid w:val="00566E97"/>
    <w:rsid w:val="0057058E"/>
    <w:rsid w:val="0057271A"/>
    <w:rsid w:val="005727B2"/>
    <w:rsid w:val="00574F0D"/>
    <w:rsid w:val="00582189"/>
    <w:rsid w:val="005825CB"/>
    <w:rsid w:val="00582F86"/>
    <w:rsid w:val="00583D2F"/>
    <w:rsid w:val="005901D0"/>
    <w:rsid w:val="0059123C"/>
    <w:rsid w:val="00592043"/>
    <w:rsid w:val="005944ED"/>
    <w:rsid w:val="005958D7"/>
    <w:rsid w:val="00595E5D"/>
    <w:rsid w:val="005975C2"/>
    <w:rsid w:val="00597E3B"/>
    <w:rsid w:val="005A07C1"/>
    <w:rsid w:val="005A0C5F"/>
    <w:rsid w:val="005A1684"/>
    <w:rsid w:val="005A427B"/>
    <w:rsid w:val="005A6511"/>
    <w:rsid w:val="005A7DAE"/>
    <w:rsid w:val="005B2713"/>
    <w:rsid w:val="005B2764"/>
    <w:rsid w:val="005B58BF"/>
    <w:rsid w:val="005B7347"/>
    <w:rsid w:val="005B740C"/>
    <w:rsid w:val="005C46DE"/>
    <w:rsid w:val="005D03E8"/>
    <w:rsid w:val="005D0C8C"/>
    <w:rsid w:val="005D3D3B"/>
    <w:rsid w:val="005D534F"/>
    <w:rsid w:val="005E07F0"/>
    <w:rsid w:val="005E15B1"/>
    <w:rsid w:val="005E15BE"/>
    <w:rsid w:val="005E23DC"/>
    <w:rsid w:val="005F1F2F"/>
    <w:rsid w:val="005F2C23"/>
    <w:rsid w:val="005F3657"/>
    <w:rsid w:val="005F4DF7"/>
    <w:rsid w:val="0060121E"/>
    <w:rsid w:val="0060167A"/>
    <w:rsid w:val="00601781"/>
    <w:rsid w:val="00607F0E"/>
    <w:rsid w:val="006101F5"/>
    <w:rsid w:val="00611929"/>
    <w:rsid w:val="006227CF"/>
    <w:rsid w:val="0062363E"/>
    <w:rsid w:val="0062795E"/>
    <w:rsid w:val="00631657"/>
    <w:rsid w:val="00633562"/>
    <w:rsid w:val="006361F9"/>
    <w:rsid w:val="006436A5"/>
    <w:rsid w:val="00643B46"/>
    <w:rsid w:val="0064617B"/>
    <w:rsid w:val="006476A2"/>
    <w:rsid w:val="00655DF2"/>
    <w:rsid w:val="00655F68"/>
    <w:rsid w:val="006560F9"/>
    <w:rsid w:val="0065628E"/>
    <w:rsid w:val="00664548"/>
    <w:rsid w:val="006707E2"/>
    <w:rsid w:val="00673956"/>
    <w:rsid w:val="00674253"/>
    <w:rsid w:val="00676145"/>
    <w:rsid w:val="00677B5D"/>
    <w:rsid w:val="0068073D"/>
    <w:rsid w:val="00680BC1"/>
    <w:rsid w:val="0068282C"/>
    <w:rsid w:val="00684FD1"/>
    <w:rsid w:val="00691DB5"/>
    <w:rsid w:val="00692292"/>
    <w:rsid w:val="00696661"/>
    <w:rsid w:val="00696709"/>
    <w:rsid w:val="00697E00"/>
    <w:rsid w:val="006A3774"/>
    <w:rsid w:val="006A3859"/>
    <w:rsid w:val="006A4830"/>
    <w:rsid w:val="006A7CA8"/>
    <w:rsid w:val="006B0462"/>
    <w:rsid w:val="006B3524"/>
    <w:rsid w:val="006B3D1C"/>
    <w:rsid w:val="006B6AD3"/>
    <w:rsid w:val="006B6DFB"/>
    <w:rsid w:val="006C1B7A"/>
    <w:rsid w:val="006C6D2D"/>
    <w:rsid w:val="006C725F"/>
    <w:rsid w:val="006D4F76"/>
    <w:rsid w:val="006D6E64"/>
    <w:rsid w:val="006E01FB"/>
    <w:rsid w:val="006E5E73"/>
    <w:rsid w:val="006F22B0"/>
    <w:rsid w:val="006F25F2"/>
    <w:rsid w:val="006F4158"/>
    <w:rsid w:val="007007EA"/>
    <w:rsid w:val="00700907"/>
    <w:rsid w:val="00703005"/>
    <w:rsid w:val="0071312C"/>
    <w:rsid w:val="007141CB"/>
    <w:rsid w:val="00714718"/>
    <w:rsid w:val="00715B71"/>
    <w:rsid w:val="00716709"/>
    <w:rsid w:val="00720424"/>
    <w:rsid w:val="00720CAA"/>
    <w:rsid w:val="00721F8F"/>
    <w:rsid w:val="00723238"/>
    <w:rsid w:val="0072430A"/>
    <w:rsid w:val="00730326"/>
    <w:rsid w:val="007361CD"/>
    <w:rsid w:val="007373DD"/>
    <w:rsid w:val="0074347A"/>
    <w:rsid w:val="00746453"/>
    <w:rsid w:val="00746932"/>
    <w:rsid w:val="00753438"/>
    <w:rsid w:val="00753D80"/>
    <w:rsid w:val="00753F8D"/>
    <w:rsid w:val="007549AD"/>
    <w:rsid w:val="00755086"/>
    <w:rsid w:val="00757229"/>
    <w:rsid w:val="00763FC3"/>
    <w:rsid w:val="00770E02"/>
    <w:rsid w:val="00771407"/>
    <w:rsid w:val="007718F7"/>
    <w:rsid w:val="00774BA8"/>
    <w:rsid w:val="00774ED8"/>
    <w:rsid w:val="00777B20"/>
    <w:rsid w:val="00782FE8"/>
    <w:rsid w:val="00790EAE"/>
    <w:rsid w:val="00790F9F"/>
    <w:rsid w:val="00791258"/>
    <w:rsid w:val="00794289"/>
    <w:rsid w:val="00795C53"/>
    <w:rsid w:val="0079791F"/>
    <w:rsid w:val="007A2D02"/>
    <w:rsid w:val="007A5DA9"/>
    <w:rsid w:val="007C1517"/>
    <w:rsid w:val="007C15E4"/>
    <w:rsid w:val="007C543E"/>
    <w:rsid w:val="007C5551"/>
    <w:rsid w:val="007C59B6"/>
    <w:rsid w:val="007C5DBD"/>
    <w:rsid w:val="007C7674"/>
    <w:rsid w:val="007D02C9"/>
    <w:rsid w:val="007D0620"/>
    <w:rsid w:val="007D224A"/>
    <w:rsid w:val="007D2B71"/>
    <w:rsid w:val="007D4085"/>
    <w:rsid w:val="007D771E"/>
    <w:rsid w:val="007D7753"/>
    <w:rsid w:val="007E058F"/>
    <w:rsid w:val="007E1261"/>
    <w:rsid w:val="007E25C8"/>
    <w:rsid w:val="007E497C"/>
    <w:rsid w:val="007E66C0"/>
    <w:rsid w:val="007F1760"/>
    <w:rsid w:val="007F2BD1"/>
    <w:rsid w:val="007F513B"/>
    <w:rsid w:val="007F66D6"/>
    <w:rsid w:val="00801582"/>
    <w:rsid w:val="00802007"/>
    <w:rsid w:val="00802F2C"/>
    <w:rsid w:val="00803C18"/>
    <w:rsid w:val="00815E28"/>
    <w:rsid w:val="00823D18"/>
    <w:rsid w:val="008257F8"/>
    <w:rsid w:val="0082706F"/>
    <w:rsid w:val="008344CC"/>
    <w:rsid w:val="00841A03"/>
    <w:rsid w:val="0084302D"/>
    <w:rsid w:val="00853BAA"/>
    <w:rsid w:val="00860F0E"/>
    <w:rsid w:val="008644BB"/>
    <w:rsid w:val="008649A1"/>
    <w:rsid w:val="00867469"/>
    <w:rsid w:val="008705A2"/>
    <w:rsid w:val="00872985"/>
    <w:rsid w:val="00873C55"/>
    <w:rsid w:val="00876F73"/>
    <w:rsid w:val="00880E31"/>
    <w:rsid w:val="00881B77"/>
    <w:rsid w:val="0088229D"/>
    <w:rsid w:val="00882478"/>
    <w:rsid w:val="00884272"/>
    <w:rsid w:val="00886073"/>
    <w:rsid w:val="00897225"/>
    <w:rsid w:val="00897ABA"/>
    <w:rsid w:val="008A3142"/>
    <w:rsid w:val="008A32C3"/>
    <w:rsid w:val="008A4055"/>
    <w:rsid w:val="008A5FCE"/>
    <w:rsid w:val="008A7094"/>
    <w:rsid w:val="008B0359"/>
    <w:rsid w:val="008B0D72"/>
    <w:rsid w:val="008B1693"/>
    <w:rsid w:val="008B3DC2"/>
    <w:rsid w:val="008B79E3"/>
    <w:rsid w:val="008C16E1"/>
    <w:rsid w:val="008C1E14"/>
    <w:rsid w:val="008C7BA2"/>
    <w:rsid w:val="008D0518"/>
    <w:rsid w:val="008D1448"/>
    <w:rsid w:val="008D5873"/>
    <w:rsid w:val="008D70F6"/>
    <w:rsid w:val="008D7381"/>
    <w:rsid w:val="008E060C"/>
    <w:rsid w:val="008E0B6F"/>
    <w:rsid w:val="008E45C9"/>
    <w:rsid w:val="008E69B5"/>
    <w:rsid w:val="008F0A58"/>
    <w:rsid w:val="008F0A69"/>
    <w:rsid w:val="008F226C"/>
    <w:rsid w:val="008F2C04"/>
    <w:rsid w:val="008F62F4"/>
    <w:rsid w:val="00900FAC"/>
    <w:rsid w:val="00902660"/>
    <w:rsid w:val="009127A6"/>
    <w:rsid w:val="00913437"/>
    <w:rsid w:val="00913B92"/>
    <w:rsid w:val="009141BD"/>
    <w:rsid w:val="0092026C"/>
    <w:rsid w:val="00920B08"/>
    <w:rsid w:val="00921266"/>
    <w:rsid w:val="009227A6"/>
    <w:rsid w:val="00923B27"/>
    <w:rsid w:val="00925BE9"/>
    <w:rsid w:val="00926374"/>
    <w:rsid w:val="00927430"/>
    <w:rsid w:val="00930B4D"/>
    <w:rsid w:val="00932043"/>
    <w:rsid w:val="00933447"/>
    <w:rsid w:val="00934F59"/>
    <w:rsid w:val="009372EE"/>
    <w:rsid w:val="00937339"/>
    <w:rsid w:val="00937E0D"/>
    <w:rsid w:val="009446EA"/>
    <w:rsid w:val="009643C0"/>
    <w:rsid w:val="0096561E"/>
    <w:rsid w:val="009658C4"/>
    <w:rsid w:val="00966B4B"/>
    <w:rsid w:val="00967D52"/>
    <w:rsid w:val="00970638"/>
    <w:rsid w:val="0097172E"/>
    <w:rsid w:val="00972C17"/>
    <w:rsid w:val="00974894"/>
    <w:rsid w:val="00974C49"/>
    <w:rsid w:val="009759E0"/>
    <w:rsid w:val="00975D76"/>
    <w:rsid w:val="009817B3"/>
    <w:rsid w:val="00985114"/>
    <w:rsid w:val="00985D24"/>
    <w:rsid w:val="00986392"/>
    <w:rsid w:val="00986BFE"/>
    <w:rsid w:val="00990832"/>
    <w:rsid w:val="00990BFF"/>
    <w:rsid w:val="00992832"/>
    <w:rsid w:val="00993214"/>
    <w:rsid w:val="00993D85"/>
    <w:rsid w:val="009959C5"/>
    <w:rsid w:val="009969DF"/>
    <w:rsid w:val="00997380"/>
    <w:rsid w:val="009A0020"/>
    <w:rsid w:val="009A061E"/>
    <w:rsid w:val="009A3A02"/>
    <w:rsid w:val="009A6785"/>
    <w:rsid w:val="009A6C33"/>
    <w:rsid w:val="009B0E4F"/>
    <w:rsid w:val="009B13DA"/>
    <w:rsid w:val="009B46CC"/>
    <w:rsid w:val="009B5754"/>
    <w:rsid w:val="009B65BD"/>
    <w:rsid w:val="009B6CF1"/>
    <w:rsid w:val="009B76E3"/>
    <w:rsid w:val="009C1C58"/>
    <w:rsid w:val="009C3118"/>
    <w:rsid w:val="009D0241"/>
    <w:rsid w:val="009D0720"/>
    <w:rsid w:val="009D278E"/>
    <w:rsid w:val="009D5218"/>
    <w:rsid w:val="009D55E0"/>
    <w:rsid w:val="009E111E"/>
    <w:rsid w:val="009E4679"/>
    <w:rsid w:val="009E58D4"/>
    <w:rsid w:val="009E7BF4"/>
    <w:rsid w:val="009F03DA"/>
    <w:rsid w:val="009F089B"/>
    <w:rsid w:val="009F5D34"/>
    <w:rsid w:val="009F651B"/>
    <w:rsid w:val="009F6884"/>
    <w:rsid w:val="00A000D0"/>
    <w:rsid w:val="00A05061"/>
    <w:rsid w:val="00A0762D"/>
    <w:rsid w:val="00A14B4E"/>
    <w:rsid w:val="00A21A0C"/>
    <w:rsid w:val="00A21A4D"/>
    <w:rsid w:val="00A24C8B"/>
    <w:rsid w:val="00A301D1"/>
    <w:rsid w:val="00A31179"/>
    <w:rsid w:val="00A315BC"/>
    <w:rsid w:val="00A354D4"/>
    <w:rsid w:val="00A420C5"/>
    <w:rsid w:val="00A426C1"/>
    <w:rsid w:val="00A449AE"/>
    <w:rsid w:val="00A46AA1"/>
    <w:rsid w:val="00A53AE3"/>
    <w:rsid w:val="00A54D2A"/>
    <w:rsid w:val="00A61695"/>
    <w:rsid w:val="00A622D2"/>
    <w:rsid w:val="00A66152"/>
    <w:rsid w:val="00A67A15"/>
    <w:rsid w:val="00A71C41"/>
    <w:rsid w:val="00A724F7"/>
    <w:rsid w:val="00A75112"/>
    <w:rsid w:val="00A752F0"/>
    <w:rsid w:val="00A762D1"/>
    <w:rsid w:val="00A8035C"/>
    <w:rsid w:val="00A849C1"/>
    <w:rsid w:val="00A91A43"/>
    <w:rsid w:val="00A91AD0"/>
    <w:rsid w:val="00A92A96"/>
    <w:rsid w:val="00A930BF"/>
    <w:rsid w:val="00A940C6"/>
    <w:rsid w:val="00A95AE2"/>
    <w:rsid w:val="00A95C5E"/>
    <w:rsid w:val="00A96CFA"/>
    <w:rsid w:val="00AA1935"/>
    <w:rsid w:val="00AA37CB"/>
    <w:rsid w:val="00AA67D1"/>
    <w:rsid w:val="00AA7285"/>
    <w:rsid w:val="00AA78F2"/>
    <w:rsid w:val="00AB1100"/>
    <w:rsid w:val="00AB387C"/>
    <w:rsid w:val="00AB3F81"/>
    <w:rsid w:val="00AB4449"/>
    <w:rsid w:val="00AB4B12"/>
    <w:rsid w:val="00AB6F2B"/>
    <w:rsid w:val="00AB7DCB"/>
    <w:rsid w:val="00AC122A"/>
    <w:rsid w:val="00AC33DF"/>
    <w:rsid w:val="00AC67F3"/>
    <w:rsid w:val="00AC7443"/>
    <w:rsid w:val="00AC7BAF"/>
    <w:rsid w:val="00AD1386"/>
    <w:rsid w:val="00AD39BB"/>
    <w:rsid w:val="00AD3ECA"/>
    <w:rsid w:val="00AD4C28"/>
    <w:rsid w:val="00AD512C"/>
    <w:rsid w:val="00AD5789"/>
    <w:rsid w:val="00AD739D"/>
    <w:rsid w:val="00AE0C34"/>
    <w:rsid w:val="00AE1078"/>
    <w:rsid w:val="00AE3C53"/>
    <w:rsid w:val="00AE4F51"/>
    <w:rsid w:val="00AF00F5"/>
    <w:rsid w:val="00AF027A"/>
    <w:rsid w:val="00AF10EF"/>
    <w:rsid w:val="00AF4660"/>
    <w:rsid w:val="00AF504C"/>
    <w:rsid w:val="00AF728B"/>
    <w:rsid w:val="00B00E42"/>
    <w:rsid w:val="00B014B0"/>
    <w:rsid w:val="00B05B4D"/>
    <w:rsid w:val="00B06243"/>
    <w:rsid w:val="00B06EAC"/>
    <w:rsid w:val="00B07371"/>
    <w:rsid w:val="00B209E7"/>
    <w:rsid w:val="00B20CDD"/>
    <w:rsid w:val="00B22740"/>
    <w:rsid w:val="00B23C08"/>
    <w:rsid w:val="00B2419B"/>
    <w:rsid w:val="00B259B4"/>
    <w:rsid w:val="00B30392"/>
    <w:rsid w:val="00B32653"/>
    <w:rsid w:val="00B33EDC"/>
    <w:rsid w:val="00B351E2"/>
    <w:rsid w:val="00B4288A"/>
    <w:rsid w:val="00B44E4C"/>
    <w:rsid w:val="00B45E81"/>
    <w:rsid w:val="00B46E4F"/>
    <w:rsid w:val="00B47472"/>
    <w:rsid w:val="00B5188E"/>
    <w:rsid w:val="00B56701"/>
    <w:rsid w:val="00B60192"/>
    <w:rsid w:val="00B6227B"/>
    <w:rsid w:val="00B64F96"/>
    <w:rsid w:val="00B657C9"/>
    <w:rsid w:val="00B70D10"/>
    <w:rsid w:val="00B7186B"/>
    <w:rsid w:val="00B72D96"/>
    <w:rsid w:val="00B7617F"/>
    <w:rsid w:val="00B76513"/>
    <w:rsid w:val="00B7671E"/>
    <w:rsid w:val="00B80B56"/>
    <w:rsid w:val="00B81B8C"/>
    <w:rsid w:val="00B832D1"/>
    <w:rsid w:val="00B83D03"/>
    <w:rsid w:val="00B86466"/>
    <w:rsid w:val="00B8694D"/>
    <w:rsid w:val="00B87BEE"/>
    <w:rsid w:val="00B91A62"/>
    <w:rsid w:val="00B93792"/>
    <w:rsid w:val="00B966FF"/>
    <w:rsid w:val="00B971EE"/>
    <w:rsid w:val="00B975B5"/>
    <w:rsid w:val="00BA1C6D"/>
    <w:rsid w:val="00BA21C8"/>
    <w:rsid w:val="00BA3E16"/>
    <w:rsid w:val="00BB1EEA"/>
    <w:rsid w:val="00BB503D"/>
    <w:rsid w:val="00BB71A3"/>
    <w:rsid w:val="00BC281E"/>
    <w:rsid w:val="00BC33AD"/>
    <w:rsid w:val="00BC3C1B"/>
    <w:rsid w:val="00BD06D5"/>
    <w:rsid w:val="00BD1028"/>
    <w:rsid w:val="00BD1269"/>
    <w:rsid w:val="00BD1BFE"/>
    <w:rsid w:val="00BD2B08"/>
    <w:rsid w:val="00BD2CD2"/>
    <w:rsid w:val="00BD4EB3"/>
    <w:rsid w:val="00BD6AB2"/>
    <w:rsid w:val="00BD6C64"/>
    <w:rsid w:val="00BE079B"/>
    <w:rsid w:val="00BE6D19"/>
    <w:rsid w:val="00BE6FA9"/>
    <w:rsid w:val="00BE7AC9"/>
    <w:rsid w:val="00BF052A"/>
    <w:rsid w:val="00BF3295"/>
    <w:rsid w:val="00BF3CB8"/>
    <w:rsid w:val="00BF5D08"/>
    <w:rsid w:val="00BF5EDE"/>
    <w:rsid w:val="00BF75C2"/>
    <w:rsid w:val="00C008E6"/>
    <w:rsid w:val="00C05BB6"/>
    <w:rsid w:val="00C064FA"/>
    <w:rsid w:val="00C10D41"/>
    <w:rsid w:val="00C13432"/>
    <w:rsid w:val="00C13B02"/>
    <w:rsid w:val="00C1696C"/>
    <w:rsid w:val="00C234B8"/>
    <w:rsid w:val="00C23A29"/>
    <w:rsid w:val="00C33CE9"/>
    <w:rsid w:val="00C35022"/>
    <w:rsid w:val="00C360C5"/>
    <w:rsid w:val="00C370D5"/>
    <w:rsid w:val="00C40B14"/>
    <w:rsid w:val="00C42741"/>
    <w:rsid w:val="00C428A1"/>
    <w:rsid w:val="00C42955"/>
    <w:rsid w:val="00C4376D"/>
    <w:rsid w:val="00C43890"/>
    <w:rsid w:val="00C44760"/>
    <w:rsid w:val="00C44DF0"/>
    <w:rsid w:val="00C46767"/>
    <w:rsid w:val="00C50166"/>
    <w:rsid w:val="00C509C0"/>
    <w:rsid w:val="00C52C56"/>
    <w:rsid w:val="00C60868"/>
    <w:rsid w:val="00C610DC"/>
    <w:rsid w:val="00C72803"/>
    <w:rsid w:val="00C72A9B"/>
    <w:rsid w:val="00C761A7"/>
    <w:rsid w:val="00C77A09"/>
    <w:rsid w:val="00C82EF6"/>
    <w:rsid w:val="00C87913"/>
    <w:rsid w:val="00C906D6"/>
    <w:rsid w:val="00C91897"/>
    <w:rsid w:val="00C9303C"/>
    <w:rsid w:val="00C96C02"/>
    <w:rsid w:val="00CA0790"/>
    <w:rsid w:val="00CA514C"/>
    <w:rsid w:val="00CA7262"/>
    <w:rsid w:val="00CA747F"/>
    <w:rsid w:val="00CB6015"/>
    <w:rsid w:val="00CC085E"/>
    <w:rsid w:val="00CC0A72"/>
    <w:rsid w:val="00CC2103"/>
    <w:rsid w:val="00CD34CC"/>
    <w:rsid w:val="00CD3C09"/>
    <w:rsid w:val="00CD542E"/>
    <w:rsid w:val="00CD618A"/>
    <w:rsid w:val="00CD7920"/>
    <w:rsid w:val="00CE2838"/>
    <w:rsid w:val="00CE64BA"/>
    <w:rsid w:val="00CE77DF"/>
    <w:rsid w:val="00CF101B"/>
    <w:rsid w:val="00CF2370"/>
    <w:rsid w:val="00D00674"/>
    <w:rsid w:val="00D01C56"/>
    <w:rsid w:val="00D035DE"/>
    <w:rsid w:val="00D05F56"/>
    <w:rsid w:val="00D10835"/>
    <w:rsid w:val="00D1155B"/>
    <w:rsid w:val="00D11D69"/>
    <w:rsid w:val="00D11F58"/>
    <w:rsid w:val="00D12540"/>
    <w:rsid w:val="00D128C5"/>
    <w:rsid w:val="00D12E54"/>
    <w:rsid w:val="00D1482F"/>
    <w:rsid w:val="00D1650D"/>
    <w:rsid w:val="00D204BA"/>
    <w:rsid w:val="00D21411"/>
    <w:rsid w:val="00D27F3F"/>
    <w:rsid w:val="00D34E4E"/>
    <w:rsid w:val="00D52B01"/>
    <w:rsid w:val="00D562B9"/>
    <w:rsid w:val="00D60E2F"/>
    <w:rsid w:val="00D61E5E"/>
    <w:rsid w:val="00D63C8C"/>
    <w:rsid w:val="00D63F9A"/>
    <w:rsid w:val="00D659DE"/>
    <w:rsid w:val="00D67D96"/>
    <w:rsid w:val="00D72A73"/>
    <w:rsid w:val="00D73B3E"/>
    <w:rsid w:val="00D7559E"/>
    <w:rsid w:val="00D75974"/>
    <w:rsid w:val="00D8193A"/>
    <w:rsid w:val="00D82246"/>
    <w:rsid w:val="00D8235A"/>
    <w:rsid w:val="00D84051"/>
    <w:rsid w:val="00D877FD"/>
    <w:rsid w:val="00D90FC3"/>
    <w:rsid w:val="00D936FB"/>
    <w:rsid w:val="00D95CC7"/>
    <w:rsid w:val="00D96799"/>
    <w:rsid w:val="00D96C37"/>
    <w:rsid w:val="00DA11EB"/>
    <w:rsid w:val="00DA1A87"/>
    <w:rsid w:val="00DA3648"/>
    <w:rsid w:val="00DA3BB6"/>
    <w:rsid w:val="00DA6045"/>
    <w:rsid w:val="00DA630C"/>
    <w:rsid w:val="00DA6FDD"/>
    <w:rsid w:val="00DB6FC2"/>
    <w:rsid w:val="00DC0724"/>
    <w:rsid w:val="00DC23A4"/>
    <w:rsid w:val="00DC567C"/>
    <w:rsid w:val="00DD1175"/>
    <w:rsid w:val="00DD491D"/>
    <w:rsid w:val="00DD624E"/>
    <w:rsid w:val="00DD73DC"/>
    <w:rsid w:val="00DD76AB"/>
    <w:rsid w:val="00DE31CE"/>
    <w:rsid w:val="00DE7621"/>
    <w:rsid w:val="00DF0BEF"/>
    <w:rsid w:val="00DF44AB"/>
    <w:rsid w:val="00DF5256"/>
    <w:rsid w:val="00E034BF"/>
    <w:rsid w:val="00E03BA4"/>
    <w:rsid w:val="00E069B4"/>
    <w:rsid w:val="00E06A19"/>
    <w:rsid w:val="00E07846"/>
    <w:rsid w:val="00E12191"/>
    <w:rsid w:val="00E1509F"/>
    <w:rsid w:val="00E1544A"/>
    <w:rsid w:val="00E25177"/>
    <w:rsid w:val="00E25B60"/>
    <w:rsid w:val="00E26596"/>
    <w:rsid w:val="00E26C13"/>
    <w:rsid w:val="00E32844"/>
    <w:rsid w:val="00E33131"/>
    <w:rsid w:val="00E4327B"/>
    <w:rsid w:val="00E442DB"/>
    <w:rsid w:val="00E44BA7"/>
    <w:rsid w:val="00E46AC2"/>
    <w:rsid w:val="00E54573"/>
    <w:rsid w:val="00E54DED"/>
    <w:rsid w:val="00E57569"/>
    <w:rsid w:val="00E61406"/>
    <w:rsid w:val="00E6182D"/>
    <w:rsid w:val="00E6186B"/>
    <w:rsid w:val="00E627DF"/>
    <w:rsid w:val="00E6290A"/>
    <w:rsid w:val="00E668D9"/>
    <w:rsid w:val="00E7007F"/>
    <w:rsid w:val="00E71B4D"/>
    <w:rsid w:val="00E72BC2"/>
    <w:rsid w:val="00E748A1"/>
    <w:rsid w:val="00E77E93"/>
    <w:rsid w:val="00E82A48"/>
    <w:rsid w:val="00E838EB"/>
    <w:rsid w:val="00E865FC"/>
    <w:rsid w:val="00E87C21"/>
    <w:rsid w:val="00E9340C"/>
    <w:rsid w:val="00E93E98"/>
    <w:rsid w:val="00E96105"/>
    <w:rsid w:val="00EA2B3F"/>
    <w:rsid w:val="00EA4DAC"/>
    <w:rsid w:val="00EA63B5"/>
    <w:rsid w:val="00EB0F7D"/>
    <w:rsid w:val="00EB6BC4"/>
    <w:rsid w:val="00EB7060"/>
    <w:rsid w:val="00EC086E"/>
    <w:rsid w:val="00EC100D"/>
    <w:rsid w:val="00EC13FE"/>
    <w:rsid w:val="00EC2AB6"/>
    <w:rsid w:val="00EC3E16"/>
    <w:rsid w:val="00EC496E"/>
    <w:rsid w:val="00EC5203"/>
    <w:rsid w:val="00EC7D16"/>
    <w:rsid w:val="00ED07D5"/>
    <w:rsid w:val="00ED285A"/>
    <w:rsid w:val="00ED2B8F"/>
    <w:rsid w:val="00EE2E8F"/>
    <w:rsid w:val="00EE4E12"/>
    <w:rsid w:val="00EE7D0B"/>
    <w:rsid w:val="00EF0E0B"/>
    <w:rsid w:val="00EF172F"/>
    <w:rsid w:val="00EF18FE"/>
    <w:rsid w:val="00EF2CA4"/>
    <w:rsid w:val="00EF2CA8"/>
    <w:rsid w:val="00EF2E92"/>
    <w:rsid w:val="00EF3058"/>
    <w:rsid w:val="00EF36AA"/>
    <w:rsid w:val="00EF3A1C"/>
    <w:rsid w:val="00EF4C9A"/>
    <w:rsid w:val="00EF5A39"/>
    <w:rsid w:val="00EF5E02"/>
    <w:rsid w:val="00EF68B6"/>
    <w:rsid w:val="00EF7984"/>
    <w:rsid w:val="00F01D0C"/>
    <w:rsid w:val="00F06911"/>
    <w:rsid w:val="00F07B5F"/>
    <w:rsid w:val="00F12D3D"/>
    <w:rsid w:val="00F12E64"/>
    <w:rsid w:val="00F14536"/>
    <w:rsid w:val="00F17C91"/>
    <w:rsid w:val="00F23066"/>
    <w:rsid w:val="00F23615"/>
    <w:rsid w:val="00F27612"/>
    <w:rsid w:val="00F323A1"/>
    <w:rsid w:val="00F3332D"/>
    <w:rsid w:val="00F33E97"/>
    <w:rsid w:val="00F3443F"/>
    <w:rsid w:val="00F35D6A"/>
    <w:rsid w:val="00F3715E"/>
    <w:rsid w:val="00F378BC"/>
    <w:rsid w:val="00F37AA2"/>
    <w:rsid w:val="00F37EF0"/>
    <w:rsid w:val="00F50FF9"/>
    <w:rsid w:val="00F51A0A"/>
    <w:rsid w:val="00F52C32"/>
    <w:rsid w:val="00F537D3"/>
    <w:rsid w:val="00F555FF"/>
    <w:rsid w:val="00F67B0F"/>
    <w:rsid w:val="00F722EC"/>
    <w:rsid w:val="00F74459"/>
    <w:rsid w:val="00F758AC"/>
    <w:rsid w:val="00F76F63"/>
    <w:rsid w:val="00F77E0B"/>
    <w:rsid w:val="00F8005C"/>
    <w:rsid w:val="00F81110"/>
    <w:rsid w:val="00F8185F"/>
    <w:rsid w:val="00F81A48"/>
    <w:rsid w:val="00F81F85"/>
    <w:rsid w:val="00F90183"/>
    <w:rsid w:val="00F90A5C"/>
    <w:rsid w:val="00F95132"/>
    <w:rsid w:val="00F97271"/>
    <w:rsid w:val="00FA23EA"/>
    <w:rsid w:val="00FA2DAF"/>
    <w:rsid w:val="00FA3C97"/>
    <w:rsid w:val="00FA70EA"/>
    <w:rsid w:val="00FB12ED"/>
    <w:rsid w:val="00FB17B9"/>
    <w:rsid w:val="00FB1BB5"/>
    <w:rsid w:val="00FB433E"/>
    <w:rsid w:val="00FB5914"/>
    <w:rsid w:val="00FC2F84"/>
    <w:rsid w:val="00FC3636"/>
    <w:rsid w:val="00FC5046"/>
    <w:rsid w:val="00FC6D68"/>
    <w:rsid w:val="00FC739A"/>
    <w:rsid w:val="00FD255B"/>
    <w:rsid w:val="00FD477B"/>
    <w:rsid w:val="00FD5C57"/>
    <w:rsid w:val="00FD5D44"/>
    <w:rsid w:val="00FE2684"/>
    <w:rsid w:val="00FE4C4A"/>
    <w:rsid w:val="00FE628A"/>
    <w:rsid w:val="00FE73BC"/>
    <w:rsid w:val="00FE7416"/>
    <w:rsid w:val="00FF0040"/>
    <w:rsid w:val="00FF00B9"/>
    <w:rsid w:val="00FF445B"/>
  </w:rsids>
  <m:mathPr>
    <m:mathFont m:val="Cambria Math"/>
    <m:brkBin m:val="before"/>
    <m:brkBinSub m:val="--"/>
    <m:smallFrac m:val="off"/>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668"/>
  </w:style>
  <w:style w:type="paragraph" w:styleId="Nagwek1">
    <w:name w:val="heading 1"/>
    <w:next w:val="Normalny"/>
    <w:link w:val="Nagwek1Znak"/>
    <w:uiPriority w:val="9"/>
    <w:qFormat/>
    <w:rsid w:val="002036EC"/>
    <w:pPr>
      <w:keepNext/>
      <w:keepLines/>
      <w:spacing w:after="0" w:line="237" w:lineRule="auto"/>
      <w:ind w:left="1104" w:right="957"/>
      <w:jc w:val="center"/>
      <w:outlineLvl w:val="0"/>
    </w:pPr>
    <w:rPr>
      <w:rFonts w:ascii="Times New Roman" w:eastAsia="Times New Roman" w:hAnsi="Times New Roman" w:cs="Times New Roman"/>
      <w:color w:val="0F243E"/>
      <w:kern w:val="0"/>
      <w:sz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qFormat/>
    <w:rsid w:val="00A14B4E"/>
    <w:pPr>
      <w:ind w:left="720"/>
      <w:contextualSpacing/>
    </w:pPr>
  </w:style>
  <w:style w:type="paragraph" w:styleId="Tekstdymka">
    <w:name w:val="Balloon Text"/>
    <w:basedOn w:val="Normalny"/>
    <w:link w:val="TekstdymkaZnak"/>
    <w:uiPriority w:val="99"/>
    <w:semiHidden/>
    <w:unhideWhenUsed/>
    <w:rsid w:val="00B209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209E7"/>
    <w:rPr>
      <w:rFonts w:ascii="Tahoma" w:hAnsi="Tahoma" w:cs="Tahoma"/>
      <w:sz w:val="16"/>
      <w:szCs w:val="16"/>
    </w:rPr>
  </w:style>
  <w:style w:type="character" w:customStyle="1" w:styleId="Nagwek1Znak">
    <w:name w:val="Nagłówek 1 Znak"/>
    <w:basedOn w:val="Domylnaczcionkaakapitu"/>
    <w:link w:val="Nagwek1"/>
    <w:uiPriority w:val="9"/>
    <w:rsid w:val="002036EC"/>
    <w:rPr>
      <w:rFonts w:ascii="Times New Roman" w:eastAsia="Times New Roman" w:hAnsi="Times New Roman" w:cs="Times New Roman"/>
      <w:color w:val="0F243E"/>
      <w:kern w:val="0"/>
      <w:sz w:val="28"/>
      <w:lang w:eastAsia="pl-PL"/>
    </w:rPr>
  </w:style>
  <w:style w:type="character" w:styleId="Uwydatnienie">
    <w:name w:val="Emphasis"/>
    <w:uiPriority w:val="20"/>
    <w:qFormat/>
    <w:rsid w:val="002036EC"/>
    <w:rPr>
      <w:b/>
      <w:bCs/>
      <w:i w:val="0"/>
      <w:iCs w:val="0"/>
    </w:rPr>
  </w:style>
  <w:style w:type="paragraph" w:styleId="Bezodstpw">
    <w:name w:val="No Spacing"/>
    <w:uiPriority w:val="1"/>
    <w:qFormat/>
    <w:rsid w:val="00872985"/>
    <w:pPr>
      <w:spacing w:after="0" w:line="240" w:lineRule="auto"/>
    </w:pPr>
    <w:rPr>
      <w:rFonts w:ascii="Calibri" w:eastAsia="Calibri" w:hAnsi="Calibri" w:cs="Arial"/>
      <w:kern w:val="0"/>
    </w:rPr>
  </w:style>
  <w:style w:type="character" w:styleId="Hipercze">
    <w:name w:val="Hyperlink"/>
    <w:uiPriority w:val="99"/>
    <w:unhideWhenUsed/>
    <w:rsid w:val="004A4447"/>
    <w:rPr>
      <w:color w:val="0000FF"/>
      <w:u w:val="single"/>
    </w:rPr>
  </w:style>
  <w:style w:type="character" w:customStyle="1" w:styleId="AkapitzlistZnak">
    <w:name w:val="Akapit z listą Znak"/>
    <w:aliases w:val="normalny tekst Znak,Akapit z listą1 Znak,L1 Znak,Numerowanie Znak,Akapit z listą5 Znak,T_SZ_List Paragraph Znak,Bullet Number Znak,lp1 Znak,List Paragraph2 Znak,ISCG Numerowanie Znak,lp11 Znak,List Paragraph11 Znak,Bullet 1 Znak"/>
    <w:uiPriority w:val="34"/>
    <w:rsid w:val="004A4447"/>
    <w:rPr>
      <w:rFonts w:ascii="Times New Roman" w:eastAsia="Times New Roman" w:hAnsi="Times New Roman"/>
      <w:sz w:val="24"/>
      <w:szCs w:val="24"/>
    </w:rPr>
  </w:style>
  <w:style w:type="character" w:customStyle="1" w:styleId="Teksttreci">
    <w:name w:val="Tekst treści_"/>
    <w:basedOn w:val="Domylnaczcionkaakapitu"/>
    <w:link w:val="Teksttreci0"/>
    <w:rsid w:val="004A4447"/>
    <w:rPr>
      <w:rFonts w:ascii="Cambria" w:eastAsia="Cambria" w:hAnsi="Cambria" w:cs="Cambria"/>
    </w:rPr>
  </w:style>
  <w:style w:type="paragraph" w:customStyle="1" w:styleId="Teksttreci0">
    <w:name w:val="Tekst treści"/>
    <w:basedOn w:val="Normalny"/>
    <w:link w:val="Teksttreci"/>
    <w:rsid w:val="004A4447"/>
    <w:pPr>
      <w:widowControl w:val="0"/>
      <w:spacing w:after="0" w:line="240" w:lineRule="auto"/>
    </w:pPr>
    <w:rPr>
      <w:rFonts w:ascii="Cambria" w:eastAsia="Cambria" w:hAnsi="Cambria" w:cs="Cambria"/>
    </w:rPr>
  </w:style>
  <w:style w:type="paragraph" w:styleId="Stopka">
    <w:name w:val="footer"/>
    <w:basedOn w:val="Normalny"/>
    <w:link w:val="StopkaZnak"/>
    <w:uiPriority w:val="99"/>
    <w:semiHidden/>
    <w:unhideWhenUsed/>
    <w:rsid w:val="00FB1BB5"/>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FB1BB5"/>
  </w:style>
</w:styles>
</file>

<file path=word/webSettings.xml><?xml version="1.0" encoding="utf-8"?>
<w:webSettings xmlns:r="http://schemas.openxmlformats.org/officeDocument/2006/relationships" xmlns:w="http://schemas.openxmlformats.org/wordprocessingml/2006/main">
  <w:divs>
    <w:div w:id="520822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ttk.pl/wp-content/uploads/2024/01/Instrukcja-znakowania-szlakow.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egliniec@wegliniec.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A8912-FD74-4E09-8CF7-92455816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7371</TotalTime>
  <Pages>26</Pages>
  <Words>11315</Words>
  <Characters>67895</Characters>
  <Application>Microsoft Office Word</Application>
  <DocSecurity>0</DocSecurity>
  <Lines>565</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Czapiewska</dc:creator>
  <cp:keywords/>
  <dc:description/>
  <cp:lastModifiedBy>hp</cp:lastModifiedBy>
  <cp:revision>147</cp:revision>
  <cp:lastPrinted>2026-02-10T15:27:00Z</cp:lastPrinted>
  <dcterms:created xsi:type="dcterms:W3CDTF">2023-12-19T09:49:00Z</dcterms:created>
  <dcterms:modified xsi:type="dcterms:W3CDTF">2026-04-14T11:17:00Z</dcterms:modified>
</cp:coreProperties>
</file>